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FCBA" w14:textId="40EDAD32" w:rsidR="00486176" w:rsidRPr="00FB0D3A" w:rsidRDefault="00FB0D3A" w:rsidP="00486176">
      <w:pPr>
        <w:pStyle w:val="NoParagraphStyle"/>
        <w:widowControl w:val="0"/>
        <w:jc w:val="center"/>
        <w:rPr>
          <w:rFonts w:asciiTheme="minorHAnsi" w:hAnsiTheme="minorHAnsi" w:cstheme="minorHAnsi"/>
          <w:color w:val="auto"/>
          <w:sz w:val="72"/>
          <w:szCs w:val="72"/>
          <w:lang w:val="en"/>
        </w:rPr>
      </w:pPr>
      <w:r w:rsidRPr="00FB0D3A">
        <w:rPr>
          <w:rFonts w:asciiTheme="minorHAnsi" w:hAnsiTheme="minorHAnsi" w:cstheme="minorHAnsi"/>
          <w:noProof/>
          <w:color w:val="auto"/>
          <w:lang w:val="en-AU" w:eastAsia="en-AU"/>
        </w:rPr>
        <w:drawing>
          <wp:anchor distT="0" distB="0" distL="114300" distR="114300" simplePos="0" relativeHeight="251655168" behindDoc="1" locked="0" layoutInCell="1" allowOverlap="1" wp14:anchorId="2EC1FE4C" wp14:editId="6B4F2886">
            <wp:simplePos x="0" y="0"/>
            <wp:positionH relativeFrom="margin">
              <wp:align>center</wp:align>
            </wp:positionH>
            <wp:positionV relativeFrom="paragraph">
              <wp:posOffset>7620</wp:posOffset>
            </wp:positionV>
            <wp:extent cx="3543300" cy="2705100"/>
            <wp:effectExtent l="0" t="0" r="0" b="0"/>
            <wp:wrapTight wrapText="bothSides">
              <wp:wrapPolygon edited="0">
                <wp:start x="0" y="0"/>
                <wp:lineTo x="0" y="21448"/>
                <wp:lineTo x="21484" y="21448"/>
                <wp:lineTo x="21484" y="0"/>
                <wp:lineTo x="0" y="0"/>
              </wp:wrapPolygon>
            </wp:wrapTight>
            <wp:docPr id="44" name="Picture 44" descr="Bateman-IP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teman-IPS-(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1FCBB" w14:textId="64954216" w:rsidR="00486176" w:rsidRPr="00FB0D3A" w:rsidRDefault="00486176" w:rsidP="00486176">
      <w:pPr>
        <w:pStyle w:val="NoParagraphStyle"/>
        <w:widowControl w:val="0"/>
        <w:jc w:val="center"/>
        <w:rPr>
          <w:rFonts w:asciiTheme="minorHAnsi" w:hAnsiTheme="minorHAnsi" w:cstheme="minorHAnsi"/>
          <w:color w:val="auto"/>
          <w:sz w:val="72"/>
          <w:szCs w:val="72"/>
          <w:lang w:val="en"/>
        </w:rPr>
      </w:pPr>
    </w:p>
    <w:p w14:paraId="4D152560" w14:textId="0C564829" w:rsidR="00FB0D3A" w:rsidRPr="00FB0D3A" w:rsidRDefault="00FB0D3A" w:rsidP="00486176">
      <w:pPr>
        <w:pStyle w:val="NoParagraphStyle"/>
        <w:widowControl w:val="0"/>
        <w:jc w:val="center"/>
        <w:rPr>
          <w:rFonts w:asciiTheme="minorHAnsi" w:hAnsiTheme="minorHAnsi" w:cstheme="minorHAnsi"/>
          <w:color w:val="auto"/>
          <w:sz w:val="72"/>
          <w:szCs w:val="72"/>
          <w:lang w:val="en"/>
        </w:rPr>
      </w:pPr>
    </w:p>
    <w:p w14:paraId="651B1220" w14:textId="5A934F88" w:rsidR="00FB0D3A" w:rsidRPr="00FB0D3A" w:rsidRDefault="00FB0D3A" w:rsidP="00486176">
      <w:pPr>
        <w:pStyle w:val="NoParagraphStyle"/>
        <w:widowControl w:val="0"/>
        <w:jc w:val="center"/>
        <w:rPr>
          <w:rFonts w:asciiTheme="minorHAnsi" w:hAnsiTheme="minorHAnsi" w:cstheme="minorHAnsi"/>
          <w:color w:val="auto"/>
          <w:sz w:val="72"/>
          <w:szCs w:val="72"/>
          <w:lang w:val="en"/>
        </w:rPr>
      </w:pPr>
    </w:p>
    <w:p w14:paraId="605F028D" w14:textId="6EBC7F68" w:rsidR="00FB0D3A" w:rsidRDefault="00FB0D3A" w:rsidP="00486176">
      <w:pPr>
        <w:pStyle w:val="NoParagraphStyle"/>
        <w:widowControl w:val="0"/>
        <w:jc w:val="center"/>
        <w:rPr>
          <w:rFonts w:asciiTheme="minorHAnsi" w:hAnsiTheme="minorHAnsi" w:cstheme="minorHAnsi"/>
          <w:color w:val="auto"/>
          <w:sz w:val="72"/>
          <w:szCs w:val="72"/>
          <w:lang w:val="en"/>
        </w:rPr>
      </w:pPr>
    </w:p>
    <w:p w14:paraId="0A15AA8A" w14:textId="77777777" w:rsidR="00FF5299" w:rsidRPr="00492085" w:rsidRDefault="00FF5299" w:rsidP="00486176">
      <w:pPr>
        <w:pStyle w:val="NoParagraphStyle"/>
        <w:widowControl w:val="0"/>
        <w:jc w:val="center"/>
        <w:rPr>
          <w:rFonts w:ascii="Arial" w:hAnsi="Arial" w:cs="Arial"/>
          <w:color w:val="auto"/>
          <w:sz w:val="40"/>
          <w:szCs w:val="72"/>
          <w:lang w:val="en"/>
        </w:rPr>
      </w:pPr>
    </w:p>
    <w:p w14:paraId="3BE58537" w14:textId="2FAD1588" w:rsidR="00492085" w:rsidRDefault="00833316" w:rsidP="00486176">
      <w:pPr>
        <w:pStyle w:val="NoParagraphStyle"/>
        <w:widowControl w:val="0"/>
        <w:jc w:val="center"/>
        <w:rPr>
          <w:rFonts w:ascii="Arial" w:hAnsi="Arial" w:cs="Arial"/>
          <w:b/>
          <w:color w:val="auto"/>
          <w:sz w:val="72"/>
          <w:szCs w:val="72"/>
          <w:lang w:val="en"/>
        </w:rPr>
      </w:pPr>
      <w:r>
        <w:rPr>
          <w:rFonts w:ascii="Arial" w:hAnsi="Arial" w:cs="Arial"/>
          <w:b/>
          <w:color w:val="auto"/>
          <w:sz w:val="72"/>
          <w:szCs w:val="72"/>
          <w:lang w:val="en"/>
        </w:rPr>
        <w:t>ICT Policy</w:t>
      </w:r>
    </w:p>
    <w:p w14:paraId="1B10DE13" w14:textId="77777777" w:rsidR="00A142CE" w:rsidRDefault="00A142CE" w:rsidP="00486176">
      <w:pPr>
        <w:pStyle w:val="NoParagraphStyle"/>
        <w:widowControl w:val="0"/>
        <w:jc w:val="center"/>
        <w:rPr>
          <w:rFonts w:ascii="Arial" w:hAnsi="Arial" w:cs="Arial"/>
          <w:b/>
          <w:color w:val="auto"/>
          <w:sz w:val="72"/>
          <w:szCs w:val="72"/>
          <w:lang w:val="en"/>
        </w:rPr>
      </w:pPr>
    </w:p>
    <w:p w14:paraId="2EC1FCD1" w14:textId="6314D3BB" w:rsidR="00486176" w:rsidRDefault="00486176" w:rsidP="005A7BE8">
      <w:pPr>
        <w:rPr>
          <w:rFonts w:ascii="Arial" w:hAnsi="Arial" w:cs="Arial"/>
          <w:sz w:val="22"/>
          <w:szCs w:val="22"/>
        </w:rPr>
      </w:pPr>
    </w:p>
    <w:p w14:paraId="310B9BFB" w14:textId="256BA701" w:rsidR="00174020" w:rsidRDefault="00174020" w:rsidP="005A7BE8">
      <w:pPr>
        <w:rPr>
          <w:rFonts w:ascii="Arial" w:hAnsi="Arial" w:cs="Arial"/>
          <w:sz w:val="22"/>
          <w:szCs w:val="22"/>
        </w:rPr>
      </w:pPr>
    </w:p>
    <w:p w14:paraId="2DF29B65" w14:textId="4F4036DA" w:rsidR="00174020" w:rsidRDefault="00174020" w:rsidP="005A7BE8">
      <w:pPr>
        <w:rPr>
          <w:rFonts w:ascii="Arial" w:hAnsi="Arial" w:cs="Arial"/>
          <w:sz w:val="22"/>
          <w:szCs w:val="22"/>
        </w:rPr>
      </w:pPr>
    </w:p>
    <w:p w14:paraId="6D8515C5" w14:textId="25A118D6" w:rsidR="00174020" w:rsidRDefault="00174020" w:rsidP="005A7BE8">
      <w:pPr>
        <w:rPr>
          <w:rFonts w:ascii="Arial" w:hAnsi="Arial" w:cs="Arial"/>
          <w:sz w:val="22"/>
          <w:szCs w:val="22"/>
        </w:rPr>
      </w:pPr>
    </w:p>
    <w:p w14:paraId="30427D5E" w14:textId="01D05EC3" w:rsidR="00174020" w:rsidRDefault="00174020" w:rsidP="005A7BE8">
      <w:pPr>
        <w:rPr>
          <w:rFonts w:ascii="Arial" w:hAnsi="Arial" w:cs="Arial"/>
          <w:sz w:val="22"/>
          <w:szCs w:val="22"/>
        </w:rPr>
      </w:pPr>
    </w:p>
    <w:p w14:paraId="31D009A0" w14:textId="150E0E1B" w:rsidR="00174020" w:rsidRDefault="00174020" w:rsidP="005A7BE8">
      <w:pPr>
        <w:rPr>
          <w:rFonts w:ascii="Arial" w:hAnsi="Arial" w:cs="Arial"/>
          <w:sz w:val="22"/>
          <w:szCs w:val="22"/>
        </w:rPr>
      </w:pPr>
    </w:p>
    <w:p w14:paraId="573FD728" w14:textId="472DFFF5" w:rsidR="00174020" w:rsidRDefault="00174020" w:rsidP="005A7BE8">
      <w:pPr>
        <w:rPr>
          <w:rFonts w:ascii="Arial" w:hAnsi="Arial" w:cs="Arial"/>
          <w:sz w:val="22"/>
          <w:szCs w:val="22"/>
        </w:rPr>
      </w:pPr>
    </w:p>
    <w:p w14:paraId="4AC13F75" w14:textId="72AC4318" w:rsidR="00174020" w:rsidRDefault="00174020" w:rsidP="005A7BE8">
      <w:pPr>
        <w:rPr>
          <w:rFonts w:ascii="Arial" w:hAnsi="Arial" w:cs="Arial"/>
          <w:sz w:val="22"/>
          <w:szCs w:val="22"/>
        </w:rPr>
      </w:pPr>
    </w:p>
    <w:p w14:paraId="5596D685" w14:textId="16B08E40" w:rsidR="00174020" w:rsidRDefault="00174020" w:rsidP="005A7BE8">
      <w:pPr>
        <w:rPr>
          <w:rFonts w:ascii="Arial" w:hAnsi="Arial" w:cs="Arial"/>
          <w:sz w:val="22"/>
          <w:szCs w:val="22"/>
        </w:rPr>
      </w:pPr>
    </w:p>
    <w:p w14:paraId="0E4DF03D" w14:textId="5F061678" w:rsidR="00174020" w:rsidRDefault="00174020" w:rsidP="005A7BE8">
      <w:pPr>
        <w:rPr>
          <w:rFonts w:ascii="Arial" w:hAnsi="Arial" w:cs="Arial"/>
          <w:sz w:val="22"/>
          <w:szCs w:val="22"/>
        </w:rPr>
      </w:pPr>
    </w:p>
    <w:p w14:paraId="0798F049" w14:textId="1146C935" w:rsidR="00174020" w:rsidRDefault="00174020" w:rsidP="005A7BE8">
      <w:pPr>
        <w:rPr>
          <w:rFonts w:ascii="Arial" w:hAnsi="Arial" w:cs="Arial"/>
          <w:sz w:val="22"/>
          <w:szCs w:val="22"/>
        </w:rPr>
      </w:pPr>
    </w:p>
    <w:p w14:paraId="63A1C1EE" w14:textId="4F99B2D5" w:rsidR="00174020" w:rsidRDefault="00174020" w:rsidP="005A7BE8">
      <w:pPr>
        <w:rPr>
          <w:rFonts w:ascii="Arial" w:hAnsi="Arial" w:cs="Arial"/>
          <w:sz w:val="22"/>
          <w:szCs w:val="22"/>
        </w:rPr>
      </w:pPr>
    </w:p>
    <w:p w14:paraId="566E7A62" w14:textId="77777777" w:rsidR="00174020" w:rsidRPr="00FB0D3A" w:rsidRDefault="00174020" w:rsidP="005A7BE8">
      <w:pPr>
        <w:rPr>
          <w:rFonts w:ascii="Arial" w:hAnsi="Arial" w:cs="Arial"/>
          <w:sz w:val="22"/>
          <w:szCs w:val="22"/>
        </w:rPr>
      </w:pPr>
    </w:p>
    <w:p w14:paraId="2EC1FCD2" w14:textId="77777777" w:rsidR="00486176" w:rsidRDefault="00486176" w:rsidP="005A7BE8">
      <w:pPr>
        <w:rPr>
          <w:rFonts w:ascii="Arial" w:hAnsi="Arial" w:cs="Arial"/>
          <w:sz w:val="22"/>
          <w:szCs w:val="22"/>
        </w:rPr>
      </w:pPr>
    </w:p>
    <w:p w14:paraId="2EC1FCD3" w14:textId="77777777" w:rsidR="00486176" w:rsidRDefault="00486176" w:rsidP="005A7BE8">
      <w:pPr>
        <w:rPr>
          <w:rFonts w:ascii="Arial" w:hAnsi="Arial" w:cs="Arial"/>
          <w:sz w:val="22"/>
          <w:szCs w:val="22"/>
        </w:rPr>
      </w:pPr>
    </w:p>
    <w:p w14:paraId="2EC1FCD4" w14:textId="77777777" w:rsidR="00486176" w:rsidRDefault="00486176" w:rsidP="005A7BE8">
      <w:pPr>
        <w:rPr>
          <w:rFonts w:ascii="Arial" w:hAnsi="Arial" w:cs="Arial"/>
          <w:sz w:val="22"/>
          <w:szCs w:val="22"/>
        </w:rPr>
      </w:pPr>
    </w:p>
    <w:p w14:paraId="2EC1FCD5" w14:textId="77777777" w:rsidR="00486176" w:rsidRDefault="00486176" w:rsidP="005A7BE8">
      <w:pPr>
        <w:rPr>
          <w:rFonts w:ascii="Arial" w:hAnsi="Arial" w:cs="Arial"/>
          <w:sz w:val="22"/>
          <w:szCs w:val="22"/>
        </w:rPr>
      </w:pPr>
    </w:p>
    <w:p w14:paraId="2EC1FCD6" w14:textId="3D6B895D" w:rsidR="00486176" w:rsidRDefault="00486176" w:rsidP="005A7BE8">
      <w:pPr>
        <w:rPr>
          <w:rFonts w:ascii="Arial" w:hAnsi="Arial" w:cs="Arial"/>
          <w:sz w:val="22"/>
          <w:szCs w:val="22"/>
        </w:rPr>
      </w:pPr>
    </w:p>
    <w:p w14:paraId="61818E79" w14:textId="46FDF964" w:rsidR="00FF5299" w:rsidRDefault="00FF5299" w:rsidP="005A7BE8">
      <w:pPr>
        <w:rPr>
          <w:rFonts w:ascii="Arial" w:hAnsi="Arial" w:cs="Arial"/>
          <w:sz w:val="22"/>
          <w:szCs w:val="22"/>
        </w:rPr>
      </w:pPr>
    </w:p>
    <w:p w14:paraId="64C912B9" w14:textId="1A14D453" w:rsidR="00FF5299" w:rsidRDefault="00FF5299" w:rsidP="005A7BE8">
      <w:pPr>
        <w:rPr>
          <w:rFonts w:ascii="Arial" w:hAnsi="Arial" w:cs="Arial"/>
          <w:sz w:val="22"/>
          <w:szCs w:val="22"/>
        </w:rPr>
      </w:pPr>
    </w:p>
    <w:p w14:paraId="2C223292" w14:textId="79068758" w:rsidR="00FF5299" w:rsidRDefault="00FF5299" w:rsidP="005A7BE8">
      <w:pPr>
        <w:rPr>
          <w:rFonts w:ascii="Arial" w:hAnsi="Arial" w:cs="Arial"/>
          <w:sz w:val="22"/>
          <w:szCs w:val="22"/>
        </w:rPr>
      </w:pPr>
    </w:p>
    <w:p w14:paraId="2F35E75E" w14:textId="32DA4F8E" w:rsidR="00FF5299" w:rsidRDefault="00FF5299" w:rsidP="005A7BE8">
      <w:pPr>
        <w:rPr>
          <w:rFonts w:ascii="Arial" w:hAnsi="Arial" w:cs="Arial"/>
          <w:sz w:val="22"/>
          <w:szCs w:val="22"/>
        </w:rPr>
      </w:pPr>
    </w:p>
    <w:p w14:paraId="7C2ADB51" w14:textId="0D236618" w:rsidR="00FF5299" w:rsidRDefault="00FF5299" w:rsidP="005A7BE8">
      <w:pPr>
        <w:rPr>
          <w:rFonts w:ascii="Arial" w:hAnsi="Arial" w:cs="Arial"/>
          <w:sz w:val="22"/>
          <w:szCs w:val="22"/>
        </w:rPr>
      </w:pPr>
    </w:p>
    <w:p w14:paraId="22105B3F" w14:textId="141E0E17" w:rsidR="00FF5299" w:rsidRDefault="00FF5299" w:rsidP="005A7BE8">
      <w:pPr>
        <w:rPr>
          <w:rFonts w:ascii="Arial" w:hAnsi="Arial" w:cs="Arial"/>
          <w:sz w:val="22"/>
          <w:szCs w:val="22"/>
        </w:rPr>
      </w:pPr>
    </w:p>
    <w:p w14:paraId="600F56BB" w14:textId="51FE8EA3" w:rsidR="00FF5299" w:rsidRDefault="00661613" w:rsidP="00AB7132">
      <w:pPr>
        <w:jc w:val="center"/>
        <w:rPr>
          <w:rFonts w:ascii="Arial" w:hAnsi="Arial" w:cs="Arial"/>
          <w:sz w:val="22"/>
          <w:szCs w:val="22"/>
        </w:rPr>
      </w:pPr>
      <w:r>
        <w:rPr>
          <w:rFonts w:ascii="Arial" w:hAnsi="Arial" w:cs="Arial"/>
          <w:sz w:val="22"/>
          <w:szCs w:val="22"/>
        </w:rPr>
        <w:t>June 202</w:t>
      </w:r>
      <w:r w:rsidR="00927121">
        <w:rPr>
          <w:rFonts w:ascii="Arial" w:hAnsi="Arial" w:cs="Arial"/>
          <w:sz w:val="22"/>
          <w:szCs w:val="22"/>
        </w:rPr>
        <w:t>5</w:t>
      </w:r>
    </w:p>
    <w:p w14:paraId="2EC1FCD8" w14:textId="6759D5BE" w:rsidR="00FB0D3A" w:rsidRDefault="00FB0D3A">
      <w:pPr>
        <w:rPr>
          <w:rFonts w:ascii="Arial" w:hAnsi="Arial" w:cs="Arial"/>
          <w:sz w:val="22"/>
          <w:szCs w:val="22"/>
        </w:rPr>
      </w:pPr>
    </w:p>
    <w:p w14:paraId="5948E5A4" w14:textId="5E17838A" w:rsidR="00432A86" w:rsidRDefault="00432A86" w:rsidP="00D93642">
      <w:pPr>
        <w:spacing w:line="360" w:lineRule="auto"/>
        <w:jc w:val="both"/>
        <w:rPr>
          <w:rFonts w:ascii="Arial" w:hAnsi="Arial" w:cs="Arial"/>
          <w:sz w:val="20"/>
          <w:szCs w:val="20"/>
        </w:rPr>
      </w:pPr>
    </w:p>
    <w:p w14:paraId="471E3D9E" w14:textId="77DC1D39" w:rsidR="007063E1" w:rsidRDefault="007063E1" w:rsidP="00D93642">
      <w:pPr>
        <w:spacing w:line="360" w:lineRule="auto"/>
        <w:jc w:val="both"/>
        <w:rPr>
          <w:rFonts w:ascii="Arial" w:hAnsi="Arial" w:cs="Arial"/>
          <w:sz w:val="20"/>
          <w:szCs w:val="20"/>
        </w:rPr>
      </w:pPr>
    </w:p>
    <w:p w14:paraId="525A0812" w14:textId="0E86D736" w:rsidR="007063E1" w:rsidRDefault="007063E1" w:rsidP="00D93642">
      <w:pPr>
        <w:spacing w:line="360" w:lineRule="auto"/>
        <w:jc w:val="both"/>
        <w:rPr>
          <w:rFonts w:ascii="Arial" w:hAnsi="Arial" w:cs="Arial"/>
          <w:sz w:val="20"/>
          <w:szCs w:val="20"/>
        </w:rPr>
      </w:pPr>
    </w:p>
    <w:p w14:paraId="2EC1FCFC" w14:textId="77777777" w:rsidR="00FF599A" w:rsidRPr="00F53047" w:rsidRDefault="009E1959" w:rsidP="000F768E">
      <w:pPr>
        <w:jc w:val="center"/>
        <w:rPr>
          <w:rFonts w:ascii="Arial" w:hAnsi="Arial" w:cs="Arial"/>
          <w:sz w:val="22"/>
          <w:szCs w:val="22"/>
        </w:rPr>
      </w:pPr>
      <w:r w:rsidRPr="00F53047">
        <w:rPr>
          <w:rFonts w:ascii="Arial" w:hAnsi="Arial" w:cs="Arial"/>
          <w:noProof/>
          <w:sz w:val="22"/>
          <w:szCs w:val="22"/>
          <w:lang w:eastAsia="en-AU"/>
        </w:rPr>
        <w:lastRenderedPageBreak/>
        <mc:AlternateContent>
          <mc:Choice Requires="wps">
            <w:drawing>
              <wp:anchor distT="36576" distB="36576" distL="36576" distR="36576" simplePos="0" relativeHeight="251654144" behindDoc="0" locked="0" layoutInCell="1" allowOverlap="1" wp14:anchorId="2EC1FE50" wp14:editId="2EC1FE51">
                <wp:simplePos x="0" y="0"/>
                <wp:positionH relativeFrom="page">
                  <wp:posOffset>485140</wp:posOffset>
                </wp:positionH>
                <wp:positionV relativeFrom="page">
                  <wp:posOffset>1008380</wp:posOffset>
                </wp:positionV>
                <wp:extent cx="6733540" cy="487045"/>
                <wp:effectExtent l="8890" t="8255" r="20320"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33540" cy="487045"/>
                        </a:xfrm>
                        <a:prstGeom prst="roundRect">
                          <a:avLst>
                            <a:gd name="adj" fmla="val 50000"/>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lgn="in">
                              <a:solidFill>
                                <a:srgbClr val="000000"/>
                              </a:solidFill>
                              <a:round/>
                              <a:headEnd/>
                              <a:tailEnd/>
                            </a14:hiddenLine>
                          </a:ext>
                        </a:extLst>
                      </wps:spPr>
                      <wps:txbx>
                        <w:txbxContent>
                          <w:p w14:paraId="2EC1FE64" w14:textId="1E8D8B1B" w:rsidR="00B832DD" w:rsidRPr="00EB4A2A" w:rsidRDefault="00B832DD" w:rsidP="00FF599A">
                            <w:pPr>
                              <w:jc w:val="center"/>
                              <w:rPr>
                                <w:rFonts w:ascii="Arial" w:hAnsi="Arial" w:cs="Arial"/>
                                <w:b/>
                                <w:sz w:val="32"/>
                                <w:szCs w:val="32"/>
                              </w:rPr>
                            </w:pPr>
                            <w:r>
                              <w:rPr>
                                <w:rFonts w:ascii="Arial" w:hAnsi="Arial" w:cs="Arial"/>
                                <w:b/>
                                <w:sz w:val="32"/>
                                <w:szCs w:val="32"/>
                              </w:rPr>
                              <w:t xml:space="preserve">ICT </w:t>
                            </w:r>
                            <w:r w:rsidRPr="00EB4A2A">
                              <w:rPr>
                                <w:rFonts w:ascii="Arial" w:hAnsi="Arial" w:cs="Arial"/>
                                <w:b/>
                                <w:sz w:val="32"/>
                                <w:szCs w:val="32"/>
                              </w:rPr>
                              <w:t>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1FE50" id="AutoShape 17" o:spid="_x0000_s1026" style="position:absolute;left:0;text-align:left;margin-left:38.2pt;margin-top:79.4pt;width:530.2pt;height:38.3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" fillcolor="#f79646" stroked="f" strokeweight="0" insetpen="t">
                <v:fill color2="#df6a09" focusposition=".5,.5" focussize="" focus="100%" type="gradientRadial"/>
                <v:shadow on="t" color="#974706" offset="1pt"/>
                <o:lock v:ext="edit" shapetype="t"/>
                <v:textbox inset="2.88pt,2.88pt,2.88pt,2.88pt">
                  <w:txbxContent>
                    <w:p w14:paraId="2EC1FE64" w14:textId="1E8D8B1B" w:rsidR="00B832DD" w:rsidRPr="00EB4A2A" w:rsidRDefault="00B832DD" w:rsidP="00FF599A">
                      <w:pPr>
                        <w:jc w:val="center"/>
                        <w:rPr>
                          <w:rFonts w:ascii="Arial" w:hAnsi="Arial" w:cs="Arial"/>
                          <w:b/>
                          <w:sz w:val="32"/>
                          <w:szCs w:val="32"/>
                        </w:rPr>
                      </w:pPr>
                      <w:r>
                        <w:rPr>
                          <w:rFonts w:ascii="Arial" w:hAnsi="Arial" w:cs="Arial"/>
                          <w:b/>
                          <w:sz w:val="32"/>
                          <w:szCs w:val="32"/>
                        </w:rPr>
                        <w:t xml:space="preserve">ICT </w:t>
                      </w:r>
                      <w:r w:rsidRPr="00EB4A2A">
                        <w:rPr>
                          <w:rFonts w:ascii="Arial" w:hAnsi="Arial" w:cs="Arial"/>
                          <w:b/>
                          <w:sz w:val="32"/>
                          <w:szCs w:val="32"/>
                        </w:rPr>
                        <w:t>Policy</w:t>
                      </w:r>
                    </w:p>
                  </w:txbxContent>
                </v:textbox>
                <w10:wrap anchorx="page" anchory="page"/>
              </v:roundrect>
            </w:pict>
          </mc:Fallback>
        </mc:AlternateContent>
      </w:r>
    </w:p>
    <w:p w14:paraId="2EC1FCFD" w14:textId="77777777" w:rsidR="00FF599A" w:rsidRPr="00F53047" w:rsidRDefault="00FF599A" w:rsidP="000F768E">
      <w:pPr>
        <w:jc w:val="center"/>
        <w:rPr>
          <w:rFonts w:ascii="Arial" w:hAnsi="Arial" w:cs="Arial"/>
          <w:sz w:val="22"/>
          <w:szCs w:val="22"/>
        </w:rPr>
      </w:pPr>
    </w:p>
    <w:p w14:paraId="2EC1FCFE" w14:textId="77777777" w:rsidR="00FF599A" w:rsidRPr="00F53047" w:rsidRDefault="00FF599A" w:rsidP="000F768E">
      <w:pPr>
        <w:jc w:val="center"/>
        <w:rPr>
          <w:rFonts w:ascii="Arial" w:hAnsi="Arial" w:cs="Arial"/>
          <w:sz w:val="22"/>
          <w:szCs w:val="22"/>
        </w:rPr>
      </w:pPr>
    </w:p>
    <w:p w14:paraId="2EC1FCFF" w14:textId="77777777" w:rsidR="000F768E" w:rsidRPr="00F53047" w:rsidRDefault="000F768E" w:rsidP="000F768E">
      <w:pPr>
        <w:jc w:val="center"/>
        <w:rPr>
          <w:rFonts w:ascii="Arial" w:hAnsi="Arial" w:cs="Arial"/>
          <w:sz w:val="32"/>
          <w:szCs w:val="22"/>
        </w:rPr>
      </w:pPr>
    </w:p>
    <w:p w14:paraId="2EC1FD00" w14:textId="77777777" w:rsidR="00FF599A" w:rsidRPr="00F53047" w:rsidRDefault="00FF599A" w:rsidP="000F768E">
      <w:pPr>
        <w:jc w:val="center"/>
        <w:rPr>
          <w:rFonts w:ascii="Arial" w:hAnsi="Arial" w:cs="Arial"/>
          <w:sz w:val="32"/>
          <w:szCs w:val="22"/>
        </w:rPr>
      </w:pPr>
    </w:p>
    <w:p w14:paraId="2EC1FD01" w14:textId="77777777" w:rsidR="00FF599A" w:rsidRPr="00F53047" w:rsidRDefault="00FF599A" w:rsidP="000F768E">
      <w:pPr>
        <w:jc w:val="center"/>
        <w:rPr>
          <w:rFonts w:ascii="Arial" w:hAnsi="Arial" w:cs="Arial"/>
          <w:sz w:val="32"/>
          <w:szCs w:val="22"/>
        </w:rPr>
      </w:pPr>
    </w:p>
    <w:p w14:paraId="2EC1FD02" w14:textId="77777777" w:rsidR="000F768E" w:rsidRPr="00045120" w:rsidRDefault="000F768E" w:rsidP="000F768E">
      <w:pPr>
        <w:jc w:val="center"/>
        <w:rPr>
          <w:rFonts w:asciiTheme="minorHAnsi" w:hAnsiTheme="minorHAnsi" w:cstheme="minorHAnsi"/>
          <w:sz w:val="32"/>
          <w:szCs w:val="22"/>
        </w:rPr>
      </w:pPr>
      <w:r w:rsidRPr="00045120">
        <w:rPr>
          <w:rFonts w:asciiTheme="minorHAnsi" w:hAnsiTheme="minorHAnsi" w:cstheme="minorHAnsi"/>
          <w:sz w:val="32"/>
          <w:szCs w:val="22"/>
        </w:rPr>
        <w:t>Contents</w:t>
      </w:r>
    </w:p>
    <w:p w14:paraId="2EC1FD03" w14:textId="77777777" w:rsidR="000F768E" w:rsidRPr="00045120" w:rsidRDefault="000F768E" w:rsidP="000F768E">
      <w:pPr>
        <w:jc w:val="center"/>
        <w:rPr>
          <w:rFonts w:asciiTheme="minorHAnsi" w:hAnsiTheme="minorHAnsi" w:cstheme="minorHAnsi"/>
          <w:sz w:val="22"/>
          <w:szCs w:val="22"/>
        </w:rPr>
      </w:pPr>
    </w:p>
    <w:p w14:paraId="2EC1FD04" w14:textId="77777777" w:rsidR="000F768E" w:rsidRPr="00045120" w:rsidRDefault="000F768E" w:rsidP="000F768E">
      <w:pPr>
        <w:jc w:val="center"/>
        <w:rPr>
          <w:rFonts w:asciiTheme="minorHAnsi" w:hAnsiTheme="minorHAnsi" w:cstheme="minorHAnsi"/>
          <w:sz w:val="22"/>
          <w:szCs w:val="22"/>
        </w:rPr>
      </w:pPr>
    </w:p>
    <w:p w14:paraId="2EC1FD05" w14:textId="77777777" w:rsidR="000F768E" w:rsidRPr="00045120" w:rsidRDefault="000F768E">
      <w:pPr>
        <w:rPr>
          <w:rFonts w:asciiTheme="minorHAnsi" w:hAnsiTheme="minorHAnsi" w:cstheme="minorHAnsi"/>
          <w:sz w:val="22"/>
          <w:szCs w:val="22"/>
        </w:rPr>
      </w:pPr>
    </w:p>
    <w:p w14:paraId="2EC1FD06" w14:textId="77777777" w:rsidR="007C45C1" w:rsidRPr="00045120" w:rsidRDefault="007C45C1" w:rsidP="000F768E">
      <w:pPr>
        <w:tabs>
          <w:tab w:val="left" w:pos="851"/>
          <w:tab w:val="left" w:leader="dot" w:pos="8505"/>
        </w:tabs>
        <w:rPr>
          <w:rFonts w:asciiTheme="minorHAnsi" w:hAnsiTheme="minorHAnsi" w:cstheme="minorHAnsi"/>
          <w:sz w:val="22"/>
          <w:szCs w:val="22"/>
        </w:rPr>
      </w:pPr>
      <w:r w:rsidRPr="00045120">
        <w:rPr>
          <w:rFonts w:asciiTheme="minorHAnsi" w:hAnsiTheme="minorHAnsi" w:cstheme="minorHAnsi"/>
          <w:sz w:val="22"/>
          <w:szCs w:val="22"/>
        </w:rPr>
        <w:tab/>
      </w:r>
    </w:p>
    <w:p w14:paraId="2EC1FD17" w14:textId="371E5AAF" w:rsidR="000F768E" w:rsidRPr="00045120" w:rsidRDefault="007C45C1" w:rsidP="00833316">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r>
    </w:p>
    <w:p w14:paraId="2EC1FD18" w14:textId="77777777" w:rsidR="000F768E" w:rsidRPr="00045120" w:rsidRDefault="000F768E" w:rsidP="003245DE">
      <w:pPr>
        <w:tabs>
          <w:tab w:val="left" w:pos="851"/>
          <w:tab w:val="left" w:leader="dot" w:pos="8505"/>
        </w:tabs>
        <w:spacing w:line="360" w:lineRule="auto"/>
        <w:rPr>
          <w:rFonts w:asciiTheme="minorHAnsi" w:hAnsiTheme="minorHAnsi" w:cstheme="minorHAnsi"/>
          <w:sz w:val="22"/>
          <w:szCs w:val="22"/>
        </w:rPr>
      </w:pPr>
    </w:p>
    <w:p w14:paraId="2EC1FD19" w14:textId="77777777" w:rsidR="000F768E" w:rsidRPr="00045120" w:rsidRDefault="000F768E" w:rsidP="003245DE">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t>Misu</w:t>
      </w:r>
      <w:r w:rsidR="00AA77C5" w:rsidRPr="00045120">
        <w:rPr>
          <w:rFonts w:asciiTheme="minorHAnsi" w:hAnsiTheme="minorHAnsi" w:cstheme="minorHAnsi"/>
          <w:sz w:val="22"/>
          <w:szCs w:val="22"/>
        </w:rPr>
        <w:t>se and Breaches of this Policy</w:t>
      </w:r>
      <w:r w:rsidR="00AA77C5" w:rsidRPr="00045120">
        <w:rPr>
          <w:rFonts w:asciiTheme="minorHAnsi" w:hAnsiTheme="minorHAnsi" w:cstheme="minorHAnsi"/>
          <w:sz w:val="22"/>
          <w:szCs w:val="22"/>
        </w:rPr>
        <w:tab/>
      </w:r>
      <w:r w:rsidR="00045D4A" w:rsidRPr="00045120">
        <w:rPr>
          <w:rFonts w:asciiTheme="minorHAnsi" w:hAnsiTheme="minorHAnsi" w:cstheme="minorHAnsi"/>
          <w:sz w:val="22"/>
          <w:szCs w:val="22"/>
        </w:rPr>
        <w:t>7</w:t>
      </w:r>
    </w:p>
    <w:p w14:paraId="2EC1FD1A" w14:textId="77777777" w:rsidR="000F768E" w:rsidRPr="00045120" w:rsidRDefault="000F768E" w:rsidP="003245DE">
      <w:pPr>
        <w:tabs>
          <w:tab w:val="left" w:pos="851"/>
          <w:tab w:val="left" w:leader="dot" w:pos="8505"/>
        </w:tabs>
        <w:spacing w:line="360" w:lineRule="auto"/>
        <w:rPr>
          <w:rFonts w:asciiTheme="minorHAnsi" w:hAnsiTheme="minorHAnsi" w:cstheme="minorHAnsi"/>
          <w:sz w:val="22"/>
          <w:szCs w:val="22"/>
        </w:rPr>
      </w:pPr>
    </w:p>
    <w:p w14:paraId="2EC1FD1B" w14:textId="77777777" w:rsidR="000F768E" w:rsidRPr="00045120" w:rsidRDefault="00AA77C5" w:rsidP="003245DE">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t>Consent Form</w:t>
      </w:r>
      <w:r w:rsidRPr="00045120">
        <w:rPr>
          <w:rFonts w:asciiTheme="minorHAnsi" w:hAnsiTheme="minorHAnsi" w:cstheme="minorHAnsi"/>
          <w:sz w:val="22"/>
          <w:szCs w:val="22"/>
        </w:rPr>
        <w:tab/>
      </w:r>
      <w:r w:rsidR="00885CBB" w:rsidRPr="00045120">
        <w:rPr>
          <w:rFonts w:asciiTheme="minorHAnsi" w:hAnsiTheme="minorHAnsi" w:cstheme="minorHAnsi"/>
          <w:sz w:val="22"/>
          <w:szCs w:val="22"/>
        </w:rPr>
        <w:t>7</w:t>
      </w:r>
    </w:p>
    <w:p w14:paraId="2EC1FD1C" w14:textId="77777777" w:rsidR="00885CBB" w:rsidRPr="00045120" w:rsidRDefault="00885CBB" w:rsidP="003245DE">
      <w:pPr>
        <w:tabs>
          <w:tab w:val="left" w:pos="851"/>
          <w:tab w:val="left" w:leader="dot" w:pos="8505"/>
        </w:tabs>
        <w:spacing w:line="360" w:lineRule="auto"/>
        <w:rPr>
          <w:rFonts w:asciiTheme="minorHAnsi" w:hAnsiTheme="minorHAnsi" w:cstheme="minorHAnsi"/>
          <w:sz w:val="22"/>
          <w:szCs w:val="22"/>
        </w:rPr>
      </w:pPr>
    </w:p>
    <w:p w14:paraId="2EC1FD1D" w14:textId="48A24A8B" w:rsidR="00494E56" w:rsidRPr="00045120" w:rsidRDefault="00885CBB" w:rsidP="003245DE">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r>
      <w:r w:rsidR="00045D4A" w:rsidRPr="00045120">
        <w:rPr>
          <w:rFonts w:asciiTheme="minorHAnsi" w:hAnsiTheme="minorHAnsi" w:cstheme="minorHAnsi"/>
          <w:sz w:val="22"/>
          <w:szCs w:val="22"/>
        </w:rPr>
        <w:t xml:space="preserve">Appendix A – </w:t>
      </w:r>
      <w:r w:rsidR="00EC3D99" w:rsidRPr="00045120">
        <w:rPr>
          <w:rFonts w:asciiTheme="minorHAnsi" w:hAnsiTheme="minorHAnsi" w:cstheme="minorHAnsi"/>
          <w:sz w:val="22"/>
          <w:szCs w:val="22"/>
        </w:rPr>
        <w:t>BYOD</w:t>
      </w:r>
      <w:r w:rsidR="00045D4A" w:rsidRPr="00045120">
        <w:rPr>
          <w:rFonts w:asciiTheme="minorHAnsi" w:hAnsiTheme="minorHAnsi" w:cstheme="minorHAnsi"/>
          <w:sz w:val="22"/>
          <w:szCs w:val="22"/>
        </w:rPr>
        <w:t xml:space="preserve"> Program – Acceptable Use Agreement</w:t>
      </w:r>
      <w:r w:rsidRPr="00045120">
        <w:rPr>
          <w:rFonts w:asciiTheme="minorHAnsi" w:hAnsiTheme="minorHAnsi" w:cstheme="minorHAnsi"/>
          <w:sz w:val="22"/>
          <w:szCs w:val="22"/>
        </w:rPr>
        <w:tab/>
        <w:t>8</w:t>
      </w:r>
    </w:p>
    <w:p w14:paraId="2EC1FD1E" w14:textId="77777777" w:rsidR="003631D5" w:rsidRPr="00045120" w:rsidRDefault="003631D5" w:rsidP="003245DE">
      <w:pPr>
        <w:tabs>
          <w:tab w:val="left" w:pos="851"/>
          <w:tab w:val="left" w:leader="dot" w:pos="8505"/>
        </w:tabs>
        <w:spacing w:line="360" w:lineRule="auto"/>
        <w:rPr>
          <w:rFonts w:asciiTheme="minorHAnsi" w:hAnsiTheme="minorHAnsi" w:cstheme="minorHAnsi"/>
          <w:sz w:val="22"/>
          <w:szCs w:val="22"/>
        </w:rPr>
      </w:pPr>
    </w:p>
    <w:p w14:paraId="2EC1FD1F" w14:textId="77777777" w:rsidR="00045D4A" w:rsidRPr="00045120" w:rsidRDefault="003631D5" w:rsidP="003245DE">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t xml:space="preserve">Appendix </w:t>
      </w:r>
      <w:r w:rsidR="00045D4A" w:rsidRPr="00045120">
        <w:rPr>
          <w:rFonts w:asciiTheme="minorHAnsi" w:hAnsiTheme="minorHAnsi" w:cstheme="minorHAnsi"/>
          <w:sz w:val="22"/>
          <w:szCs w:val="22"/>
        </w:rPr>
        <w:t xml:space="preserve">B </w:t>
      </w:r>
      <w:r w:rsidRPr="00045120">
        <w:rPr>
          <w:rFonts w:asciiTheme="minorHAnsi" w:hAnsiTheme="minorHAnsi" w:cstheme="minorHAnsi"/>
          <w:sz w:val="22"/>
          <w:szCs w:val="22"/>
        </w:rPr>
        <w:t>– Permission for Internet Access</w:t>
      </w:r>
      <w:r w:rsidRPr="00045120">
        <w:rPr>
          <w:rFonts w:asciiTheme="minorHAnsi" w:hAnsiTheme="minorHAnsi" w:cstheme="minorHAnsi"/>
          <w:sz w:val="22"/>
          <w:szCs w:val="22"/>
        </w:rPr>
        <w:tab/>
      </w:r>
      <w:r w:rsidR="00045D4A" w:rsidRPr="00045120">
        <w:rPr>
          <w:rFonts w:asciiTheme="minorHAnsi" w:hAnsiTheme="minorHAnsi" w:cstheme="minorHAnsi"/>
          <w:sz w:val="22"/>
          <w:szCs w:val="22"/>
        </w:rPr>
        <w:t>9</w:t>
      </w:r>
    </w:p>
    <w:p w14:paraId="2EC1FD20" w14:textId="77777777" w:rsidR="00045D4A" w:rsidRPr="00045120" w:rsidRDefault="00045D4A" w:rsidP="003245DE">
      <w:pPr>
        <w:tabs>
          <w:tab w:val="left" w:pos="851"/>
          <w:tab w:val="left" w:leader="dot" w:pos="8505"/>
        </w:tabs>
        <w:spacing w:line="360" w:lineRule="auto"/>
        <w:rPr>
          <w:rFonts w:asciiTheme="minorHAnsi" w:hAnsiTheme="minorHAnsi" w:cstheme="minorHAnsi"/>
          <w:sz w:val="22"/>
          <w:szCs w:val="22"/>
        </w:rPr>
      </w:pPr>
    </w:p>
    <w:p w14:paraId="2EC1FD21" w14:textId="77777777" w:rsidR="00045D4A" w:rsidRPr="00045120" w:rsidRDefault="00045D4A" w:rsidP="003245DE">
      <w:pPr>
        <w:tabs>
          <w:tab w:val="left" w:pos="851"/>
          <w:tab w:val="left" w:leader="dot" w:pos="8505"/>
        </w:tabs>
        <w:spacing w:line="360" w:lineRule="auto"/>
        <w:rPr>
          <w:rFonts w:asciiTheme="minorHAnsi" w:hAnsiTheme="minorHAnsi" w:cstheme="minorHAnsi"/>
          <w:sz w:val="22"/>
          <w:szCs w:val="22"/>
        </w:rPr>
      </w:pPr>
      <w:r w:rsidRPr="00045120">
        <w:rPr>
          <w:rFonts w:asciiTheme="minorHAnsi" w:hAnsiTheme="minorHAnsi" w:cstheme="minorHAnsi"/>
          <w:sz w:val="22"/>
          <w:szCs w:val="22"/>
        </w:rPr>
        <w:tab/>
        <w:t xml:space="preserve">Appendix C – </w:t>
      </w:r>
      <w:r w:rsidR="002E4E23" w:rsidRPr="00045120">
        <w:rPr>
          <w:rFonts w:asciiTheme="minorHAnsi" w:hAnsiTheme="minorHAnsi" w:cstheme="minorHAnsi"/>
          <w:sz w:val="22"/>
          <w:szCs w:val="22"/>
        </w:rPr>
        <w:t>Making the most of your child’s iPad – Health tips</w:t>
      </w:r>
      <w:r w:rsidRPr="00045120">
        <w:rPr>
          <w:rFonts w:asciiTheme="minorHAnsi" w:hAnsiTheme="minorHAnsi" w:cstheme="minorHAnsi"/>
          <w:sz w:val="22"/>
          <w:szCs w:val="22"/>
        </w:rPr>
        <w:tab/>
      </w:r>
      <w:r w:rsidR="002E4E23" w:rsidRPr="00045120">
        <w:rPr>
          <w:rFonts w:asciiTheme="minorHAnsi" w:hAnsiTheme="minorHAnsi" w:cstheme="minorHAnsi"/>
          <w:sz w:val="22"/>
          <w:szCs w:val="22"/>
        </w:rPr>
        <w:t>10</w:t>
      </w:r>
    </w:p>
    <w:p w14:paraId="2EC1FD30" w14:textId="77777777" w:rsidR="00494E56" w:rsidRPr="00045120" w:rsidRDefault="00494E56" w:rsidP="00494E56">
      <w:pPr>
        <w:tabs>
          <w:tab w:val="left" w:pos="851"/>
          <w:tab w:val="left" w:leader="dot" w:pos="8505"/>
        </w:tabs>
        <w:rPr>
          <w:rFonts w:asciiTheme="minorHAnsi" w:hAnsiTheme="minorHAnsi" w:cstheme="minorHAnsi"/>
          <w:sz w:val="22"/>
          <w:szCs w:val="22"/>
        </w:rPr>
      </w:pPr>
    </w:p>
    <w:p w14:paraId="2EC1FD31" w14:textId="77777777" w:rsidR="00494E56" w:rsidRPr="00045120" w:rsidRDefault="00494E56" w:rsidP="00494E56">
      <w:pPr>
        <w:tabs>
          <w:tab w:val="left" w:pos="851"/>
          <w:tab w:val="left" w:leader="dot" w:pos="8505"/>
        </w:tabs>
        <w:rPr>
          <w:rFonts w:asciiTheme="minorHAnsi" w:hAnsiTheme="minorHAnsi" w:cstheme="minorHAnsi"/>
          <w:sz w:val="22"/>
          <w:szCs w:val="22"/>
        </w:rPr>
      </w:pPr>
    </w:p>
    <w:p w14:paraId="2EC1FD32" w14:textId="77777777" w:rsidR="004A26DA" w:rsidRPr="00045120" w:rsidRDefault="00EA42D2" w:rsidP="00494E56">
      <w:pPr>
        <w:tabs>
          <w:tab w:val="left" w:pos="851"/>
          <w:tab w:val="left" w:leader="dot" w:pos="8505"/>
        </w:tabs>
        <w:rPr>
          <w:rFonts w:asciiTheme="minorHAnsi" w:hAnsiTheme="minorHAnsi" w:cstheme="minorHAnsi"/>
          <w:sz w:val="22"/>
          <w:szCs w:val="22"/>
        </w:rPr>
      </w:pPr>
      <w:r w:rsidRPr="00045120">
        <w:rPr>
          <w:rFonts w:asciiTheme="minorHAnsi" w:hAnsiTheme="minorHAnsi" w:cstheme="minorHAnsi"/>
          <w:sz w:val="22"/>
          <w:szCs w:val="22"/>
        </w:rPr>
        <w:br w:type="page"/>
      </w:r>
    </w:p>
    <w:p w14:paraId="2EC1FD97" w14:textId="77777777" w:rsidR="000F768E" w:rsidRPr="00045120" w:rsidRDefault="000F768E" w:rsidP="008F05F3">
      <w:pPr>
        <w:rPr>
          <w:rFonts w:asciiTheme="minorHAnsi" w:hAnsiTheme="minorHAnsi" w:cstheme="minorHAnsi"/>
          <w:b/>
          <w:sz w:val="32"/>
          <w:szCs w:val="22"/>
        </w:rPr>
      </w:pPr>
      <w:r w:rsidRPr="00045120">
        <w:rPr>
          <w:rFonts w:asciiTheme="minorHAnsi" w:hAnsiTheme="minorHAnsi" w:cstheme="minorHAnsi"/>
          <w:b/>
          <w:sz w:val="32"/>
          <w:szCs w:val="22"/>
        </w:rPr>
        <w:lastRenderedPageBreak/>
        <w:t>Responsibilities of Students</w:t>
      </w:r>
    </w:p>
    <w:p w14:paraId="2EC1FD98" w14:textId="77777777" w:rsidR="000F768E" w:rsidRPr="00045120" w:rsidRDefault="000F768E" w:rsidP="000F768E">
      <w:pPr>
        <w:rPr>
          <w:rFonts w:asciiTheme="minorHAnsi" w:hAnsiTheme="minorHAnsi" w:cstheme="minorHAnsi"/>
          <w:sz w:val="22"/>
          <w:szCs w:val="22"/>
        </w:rPr>
      </w:pPr>
    </w:p>
    <w:p w14:paraId="2EC1FD99" w14:textId="7642860B" w:rsidR="0054026F"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Students must </w:t>
      </w:r>
      <w:proofErr w:type="gramStart"/>
      <w:r w:rsidRPr="00045120">
        <w:rPr>
          <w:rFonts w:asciiTheme="minorHAnsi" w:hAnsiTheme="minorHAnsi" w:cstheme="minorHAnsi"/>
          <w:sz w:val="22"/>
          <w:szCs w:val="22"/>
        </w:rPr>
        <w:t>at all times</w:t>
      </w:r>
      <w:proofErr w:type="gramEnd"/>
      <w:r w:rsidRPr="00045120">
        <w:rPr>
          <w:rFonts w:asciiTheme="minorHAnsi" w:hAnsiTheme="minorHAnsi" w:cstheme="minorHAnsi"/>
          <w:sz w:val="22"/>
          <w:szCs w:val="22"/>
        </w:rPr>
        <w:t xml:space="preserve"> use the</w:t>
      </w:r>
      <w:r w:rsidR="005C6348" w:rsidRPr="00045120">
        <w:rPr>
          <w:rFonts w:asciiTheme="minorHAnsi" w:hAnsiTheme="minorHAnsi" w:cstheme="minorHAnsi"/>
          <w:sz w:val="22"/>
          <w:szCs w:val="22"/>
        </w:rPr>
        <w:t>ir device</w:t>
      </w:r>
      <w:r w:rsidRPr="00045120">
        <w:rPr>
          <w:rFonts w:asciiTheme="minorHAnsi" w:hAnsiTheme="minorHAnsi" w:cstheme="minorHAnsi"/>
          <w:sz w:val="22"/>
          <w:szCs w:val="22"/>
        </w:rPr>
        <w:t xml:space="preserve"> and the school network in a responsible manner.</w:t>
      </w:r>
      <w:r w:rsidR="0054026F" w:rsidRPr="00045120">
        <w:rPr>
          <w:rFonts w:asciiTheme="minorHAnsi" w:hAnsiTheme="minorHAnsi" w:cstheme="minorHAnsi"/>
          <w:sz w:val="22"/>
          <w:szCs w:val="22"/>
        </w:rPr>
        <w:t xml:space="preserve">  All students are required to sign an Acceptable Use Agreement </w:t>
      </w:r>
      <w:r w:rsidR="008C3BB6" w:rsidRPr="00045120">
        <w:rPr>
          <w:rFonts w:asciiTheme="minorHAnsi" w:hAnsiTheme="minorHAnsi" w:cstheme="minorHAnsi"/>
          <w:sz w:val="22"/>
          <w:szCs w:val="22"/>
        </w:rPr>
        <w:t>in Prep-Primary and Year 4</w:t>
      </w:r>
      <w:r w:rsidR="0054026F" w:rsidRPr="00045120">
        <w:rPr>
          <w:rFonts w:asciiTheme="minorHAnsi" w:hAnsiTheme="minorHAnsi" w:cstheme="minorHAnsi"/>
          <w:sz w:val="22"/>
          <w:szCs w:val="22"/>
        </w:rPr>
        <w:t xml:space="preserve"> (</w:t>
      </w:r>
      <w:r w:rsidR="0047163B" w:rsidRPr="00045120">
        <w:rPr>
          <w:rFonts w:asciiTheme="minorHAnsi" w:hAnsiTheme="minorHAnsi" w:cstheme="minorHAnsi"/>
          <w:sz w:val="22"/>
          <w:szCs w:val="22"/>
        </w:rPr>
        <w:t>Appendix A</w:t>
      </w:r>
      <w:r w:rsidR="0054026F" w:rsidRPr="00045120">
        <w:rPr>
          <w:rFonts w:asciiTheme="minorHAnsi" w:hAnsiTheme="minorHAnsi" w:cstheme="minorHAnsi"/>
          <w:sz w:val="22"/>
          <w:szCs w:val="22"/>
        </w:rPr>
        <w:t xml:space="preserve">) and parents are asked to sign to acknowledge the terms and conditions of this.  The completed agreement will </w:t>
      </w:r>
      <w:r w:rsidR="0047163B" w:rsidRPr="00045120">
        <w:rPr>
          <w:rFonts w:asciiTheme="minorHAnsi" w:hAnsiTheme="minorHAnsi" w:cstheme="minorHAnsi"/>
          <w:sz w:val="22"/>
          <w:szCs w:val="22"/>
        </w:rPr>
        <w:t>be kept</w:t>
      </w:r>
      <w:r w:rsidR="0054026F" w:rsidRPr="00045120">
        <w:rPr>
          <w:rFonts w:asciiTheme="minorHAnsi" w:hAnsiTheme="minorHAnsi" w:cstheme="minorHAnsi"/>
          <w:sz w:val="22"/>
          <w:szCs w:val="22"/>
        </w:rPr>
        <w:t xml:space="preserve"> on file. </w:t>
      </w:r>
    </w:p>
    <w:p w14:paraId="2EC1FD9A" w14:textId="77777777" w:rsidR="0054026F" w:rsidRPr="00045120" w:rsidRDefault="0054026F" w:rsidP="00A171DA">
      <w:pPr>
        <w:jc w:val="both"/>
        <w:rPr>
          <w:rFonts w:asciiTheme="minorHAnsi" w:hAnsiTheme="minorHAnsi" w:cstheme="minorHAnsi"/>
          <w:sz w:val="22"/>
          <w:szCs w:val="22"/>
        </w:rPr>
      </w:pPr>
    </w:p>
    <w:p w14:paraId="2EC1FD9B" w14:textId="77777777"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Normal school rules will apply to all inappropriate behaviours and use.  </w:t>
      </w:r>
    </w:p>
    <w:p w14:paraId="2EC1FD9C" w14:textId="77777777" w:rsidR="000F768E" w:rsidRPr="00045120" w:rsidRDefault="000F768E" w:rsidP="00A171DA">
      <w:pPr>
        <w:jc w:val="both"/>
        <w:rPr>
          <w:rFonts w:asciiTheme="minorHAnsi" w:hAnsiTheme="minorHAnsi" w:cstheme="minorHAnsi"/>
          <w:sz w:val="22"/>
          <w:szCs w:val="22"/>
        </w:rPr>
      </w:pPr>
    </w:p>
    <w:p w14:paraId="2EC1FD9D" w14:textId="77777777"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Students will need to:</w:t>
      </w:r>
    </w:p>
    <w:p w14:paraId="2EC1FD9E" w14:textId="77777777" w:rsidR="0099131D" w:rsidRPr="00045120" w:rsidRDefault="000F768E" w:rsidP="00A171DA">
      <w:pPr>
        <w:numPr>
          <w:ilvl w:val="0"/>
          <w:numId w:val="22"/>
        </w:numPr>
        <w:jc w:val="both"/>
        <w:rPr>
          <w:rFonts w:asciiTheme="minorHAnsi" w:hAnsiTheme="minorHAnsi" w:cstheme="minorHAnsi"/>
          <w:sz w:val="22"/>
          <w:szCs w:val="22"/>
        </w:rPr>
      </w:pPr>
      <w:r w:rsidRPr="00045120">
        <w:rPr>
          <w:rFonts w:asciiTheme="minorHAnsi" w:hAnsiTheme="minorHAnsi" w:cstheme="minorHAnsi"/>
          <w:sz w:val="22"/>
          <w:szCs w:val="22"/>
        </w:rPr>
        <w:t xml:space="preserve">Bring their </w:t>
      </w:r>
      <w:r w:rsidR="00A726B5" w:rsidRPr="00045120">
        <w:rPr>
          <w:rFonts w:asciiTheme="minorHAnsi" w:hAnsiTheme="minorHAnsi" w:cstheme="minorHAnsi"/>
          <w:sz w:val="22"/>
          <w:szCs w:val="22"/>
        </w:rPr>
        <w:t xml:space="preserve">fully charged </w:t>
      </w:r>
      <w:r w:rsidR="00CA4C3A" w:rsidRPr="00045120">
        <w:rPr>
          <w:rFonts w:asciiTheme="minorHAnsi" w:hAnsiTheme="minorHAnsi" w:cstheme="minorHAnsi"/>
          <w:sz w:val="22"/>
          <w:szCs w:val="22"/>
        </w:rPr>
        <w:t>iPad</w:t>
      </w:r>
      <w:r w:rsidR="00B5001A" w:rsidRPr="00045120">
        <w:rPr>
          <w:rFonts w:asciiTheme="minorHAnsi" w:hAnsiTheme="minorHAnsi" w:cstheme="minorHAnsi"/>
          <w:sz w:val="22"/>
          <w:szCs w:val="22"/>
        </w:rPr>
        <w:t xml:space="preserve"> </w:t>
      </w:r>
      <w:r w:rsidRPr="00045120">
        <w:rPr>
          <w:rFonts w:asciiTheme="minorHAnsi" w:hAnsiTheme="minorHAnsi" w:cstheme="minorHAnsi"/>
          <w:sz w:val="22"/>
          <w:szCs w:val="22"/>
        </w:rPr>
        <w:t>t</w:t>
      </w:r>
      <w:r w:rsidR="007F7B1F" w:rsidRPr="00045120">
        <w:rPr>
          <w:rFonts w:asciiTheme="minorHAnsi" w:hAnsiTheme="minorHAnsi" w:cstheme="minorHAnsi"/>
          <w:sz w:val="22"/>
          <w:szCs w:val="22"/>
        </w:rPr>
        <w:t>o school every day. C</w:t>
      </w:r>
      <w:r w:rsidR="00B36C17" w:rsidRPr="00045120">
        <w:rPr>
          <w:rFonts w:asciiTheme="minorHAnsi" w:hAnsiTheme="minorHAnsi" w:cstheme="minorHAnsi"/>
          <w:sz w:val="22"/>
          <w:szCs w:val="22"/>
        </w:rPr>
        <w:t>harge</w:t>
      </w:r>
      <w:r w:rsidR="00780334" w:rsidRPr="00045120">
        <w:rPr>
          <w:rFonts w:asciiTheme="minorHAnsi" w:hAnsiTheme="minorHAnsi" w:cstheme="minorHAnsi"/>
          <w:sz w:val="22"/>
          <w:szCs w:val="22"/>
        </w:rPr>
        <w:t>r</w:t>
      </w:r>
      <w:r w:rsidR="00410C7E" w:rsidRPr="00045120">
        <w:rPr>
          <w:rFonts w:asciiTheme="minorHAnsi" w:hAnsiTheme="minorHAnsi" w:cstheme="minorHAnsi"/>
          <w:sz w:val="22"/>
          <w:szCs w:val="22"/>
        </w:rPr>
        <w:t xml:space="preserve">s </w:t>
      </w:r>
      <w:r w:rsidRPr="00045120">
        <w:rPr>
          <w:rFonts w:asciiTheme="minorHAnsi" w:hAnsiTheme="minorHAnsi" w:cstheme="minorHAnsi"/>
          <w:sz w:val="22"/>
          <w:szCs w:val="22"/>
        </w:rPr>
        <w:t xml:space="preserve">are to be left at home.  It is recommended that the </w:t>
      </w:r>
      <w:r w:rsidR="0099131D" w:rsidRPr="00045120">
        <w:rPr>
          <w:rFonts w:asciiTheme="minorHAnsi" w:hAnsiTheme="minorHAnsi" w:cstheme="minorHAnsi"/>
          <w:sz w:val="22"/>
          <w:szCs w:val="22"/>
        </w:rPr>
        <w:t>device</w:t>
      </w:r>
      <w:r w:rsidRPr="00045120">
        <w:rPr>
          <w:rFonts w:asciiTheme="minorHAnsi" w:hAnsiTheme="minorHAnsi" w:cstheme="minorHAnsi"/>
          <w:sz w:val="22"/>
          <w:szCs w:val="22"/>
        </w:rPr>
        <w:t xml:space="preserve"> is charged fully overnight.  </w:t>
      </w:r>
    </w:p>
    <w:p w14:paraId="2EC1FD9F" w14:textId="77777777" w:rsidR="000F768E" w:rsidRPr="00045120" w:rsidRDefault="000F768E" w:rsidP="00A171DA">
      <w:pPr>
        <w:numPr>
          <w:ilvl w:val="0"/>
          <w:numId w:val="22"/>
        </w:numPr>
        <w:jc w:val="both"/>
        <w:rPr>
          <w:rFonts w:asciiTheme="minorHAnsi" w:hAnsiTheme="minorHAnsi" w:cstheme="minorHAnsi"/>
          <w:sz w:val="22"/>
          <w:szCs w:val="22"/>
        </w:rPr>
      </w:pPr>
      <w:proofErr w:type="gramStart"/>
      <w:r w:rsidRPr="00045120">
        <w:rPr>
          <w:rFonts w:asciiTheme="minorHAnsi" w:hAnsiTheme="minorHAnsi" w:cstheme="minorHAnsi"/>
          <w:sz w:val="22"/>
          <w:szCs w:val="22"/>
        </w:rPr>
        <w:t>Adhere to this polic</w:t>
      </w:r>
      <w:r w:rsidR="00DE6CEC" w:rsidRPr="00045120">
        <w:rPr>
          <w:rFonts w:asciiTheme="minorHAnsi" w:hAnsiTheme="minorHAnsi" w:cstheme="minorHAnsi"/>
          <w:sz w:val="22"/>
          <w:szCs w:val="22"/>
        </w:rPr>
        <w:t>y o</w:t>
      </w:r>
      <w:r w:rsidR="00ED3741" w:rsidRPr="00045120">
        <w:rPr>
          <w:rFonts w:asciiTheme="minorHAnsi" w:hAnsiTheme="minorHAnsi" w:cstheme="minorHAnsi"/>
          <w:sz w:val="22"/>
          <w:szCs w:val="22"/>
        </w:rPr>
        <w:t>f the school at all times</w:t>
      </w:r>
      <w:proofErr w:type="gramEnd"/>
      <w:r w:rsidR="00ED3741" w:rsidRPr="00045120">
        <w:rPr>
          <w:rFonts w:asciiTheme="minorHAnsi" w:hAnsiTheme="minorHAnsi" w:cstheme="minorHAnsi"/>
          <w:sz w:val="22"/>
          <w:szCs w:val="22"/>
        </w:rPr>
        <w:t>.</w:t>
      </w:r>
    </w:p>
    <w:p w14:paraId="2EC1FDA0" w14:textId="77777777" w:rsidR="00ED3741" w:rsidRPr="00045120" w:rsidRDefault="00ED3741" w:rsidP="00A171DA">
      <w:pPr>
        <w:numPr>
          <w:ilvl w:val="0"/>
          <w:numId w:val="22"/>
        </w:numPr>
        <w:jc w:val="both"/>
        <w:rPr>
          <w:rFonts w:asciiTheme="minorHAnsi" w:hAnsiTheme="minorHAnsi" w:cstheme="minorHAnsi"/>
          <w:sz w:val="22"/>
          <w:szCs w:val="22"/>
        </w:rPr>
      </w:pPr>
      <w:r w:rsidRPr="00045120">
        <w:rPr>
          <w:rFonts w:asciiTheme="minorHAnsi" w:hAnsiTheme="minorHAnsi" w:cstheme="minorHAnsi"/>
          <w:sz w:val="22"/>
          <w:szCs w:val="22"/>
        </w:rPr>
        <w:t>Adhere to the rules for using online services of the Depa</w:t>
      </w:r>
      <w:r w:rsidR="003631D5" w:rsidRPr="00045120">
        <w:rPr>
          <w:rFonts w:asciiTheme="minorHAnsi" w:hAnsiTheme="minorHAnsi" w:cstheme="minorHAnsi"/>
          <w:sz w:val="22"/>
          <w:szCs w:val="22"/>
        </w:rPr>
        <w:t>rtment of Education.</w:t>
      </w:r>
    </w:p>
    <w:p w14:paraId="2EC1FDA1" w14:textId="77777777" w:rsidR="000F768E" w:rsidRPr="00045120" w:rsidRDefault="000F768E" w:rsidP="00A171DA">
      <w:pPr>
        <w:numPr>
          <w:ilvl w:val="0"/>
          <w:numId w:val="22"/>
        </w:numPr>
        <w:jc w:val="both"/>
        <w:rPr>
          <w:rFonts w:asciiTheme="minorHAnsi" w:hAnsiTheme="minorHAnsi" w:cstheme="minorHAnsi"/>
          <w:sz w:val="22"/>
          <w:szCs w:val="22"/>
        </w:rPr>
      </w:pPr>
      <w:r w:rsidRPr="00045120">
        <w:rPr>
          <w:rFonts w:asciiTheme="minorHAnsi" w:hAnsiTheme="minorHAnsi" w:cstheme="minorHAnsi"/>
          <w:sz w:val="22"/>
          <w:szCs w:val="22"/>
        </w:rPr>
        <w:t>During class time all data (</w:t>
      </w:r>
      <w:proofErr w:type="spellStart"/>
      <w:proofErr w:type="gramStart"/>
      <w:r w:rsidRPr="00045120">
        <w:rPr>
          <w:rFonts w:asciiTheme="minorHAnsi" w:hAnsiTheme="minorHAnsi" w:cstheme="minorHAnsi"/>
          <w:sz w:val="22"/>
          <w:szCs w:val="22"/>
        </w:rPr>
        <w:t>ie</w:t>
      </w:r>
      <w:proofErr w:type="spellEnd"/>
      <w:proofErr w:type="gramEnd"/>
      <w:r w:rsidRPr="00045120">
        <w:rPr>
          <w:rFonts w:asciiTheme="minorHAnsi" w:hAnsiTheme="minorHAnsi" w:cstheme="minorHAnsi"/>
          <w:sz w:val="22"/>
          <w:szCs w:val="22"/>
        </w:rPr>
        <w:t xml:space="preserve"> documents, images, files, folders, etc) is saved on the </w:t>
      </w:r>
      <w:r w:rsidR="0099131D" w:rsidRPr="00045120">
        <w:rPr>
          <w:rFonts w:asciiTheme="minorHAnsi" w:hAnsiTheme="minorHAnsi" w:cstheme="minorHAnsi"/>
          <w:sz w:val="22"/>
          <w:szCs w:val="22"/>
        </w:rPr>
        <w:t xml:space="preserve">device </w:t>
      </w:r>
      <w:r w:rsidRPr="00045120">
        <w:rPr>
          <w:rFonts w:asciiTheme="minorHAnsi" w:hAnsiTheme="minorHAnsi" w:cstheme="minorHAnsi"/>
          <w:sz w:val="22"/>
          <w:szCs w:val="22"/>
        </w:rPr>
        <w:t>unless otherwise instructed by the teacher</w:t>
      </w:r>
      <w:r w:rsidR="00C21DA7" w:rsidRPr="00045120">
        <w:rPr>
          <w:rFonts w:asciiTheme="minorHAnsi" w:hAnsiTheme="minorHAnsi" w:cstheme="minorHAnsi"/>
          <w:sz w:val="22"/>
          <w:szCs w:val="22"/>
        </w:rPr>
        <w:t>.</w:t>
      </w:r>
    </w:p>
    <w:p w14:paraId="2EC1FDA2" w14:textId="77777777" w:rsidR="005C6348" w:rsidRPr="00045120" w:rsidRDefault="000F768E" w:rsidP="00A171DA">
      <w:pPr>
        <w:numPr>
          <w:ilvl w:val="0"/>
          <w:numId w:val="22"/>
        </w:numPr>
        <w:jc w:val="both"/>
        <w:rPr>
          <w:rFonts w:asciiTheme="minorHAnsi" w:hAnsiTheme="minorHAnsi" w:cstheme="minorHAnsi"/>
          <w:sz w:val="22"/>
          <w:szCs w:val="22"/>
        </w:rPr>
      </w:pPr>
      <w:r w:rsidRPr="00045120">
        <w:rPr>
          <w:rFonts w:asciiTheme="minorHAnsi" w:hAnsiTheme="minorHAnsi" w:cstheme="minorHAnsi"/>
          <w:sz w:val="22"/>
          <w:szCs w:val="22"/>
        </w:rPr>
        <w:t xml:space="preserve">Ensure that images </w:t>
      </w:r>
      <w:r w:rsidR="0099131D" w:rsidRPr="00045120">
        <w:rPr>
          <w:rFonts w:asciiTheme="minorHAnsi" w:hAnsiTheme="minorHAnsi" w:cstheme="minorHAnsi"/>
          <w:sz w:val="22"/>
          <w:szCs w:val="22"/>
        </w:rPr>
        <w:t>used as wallpaper on the device are</w:t>
      </w:r>
      <w:r w:rsidR="00C21DA7" w:rsidRPr="00045120">
        <w:rPr>
          <w:rFonts w:asciiTheme="minorHAnsi" w:hAnsiTheme="minorHAnsi" w:cstheme="minorHAnsi"/>
          <w:sz w:val="22"/>
          <w:szCs w:val="22"/>
        </w:rPr>
        <w:t xml:space="preserve"> appropriate for school.</w:t>
      </w:r>
    </w:p>
    <w:p w14:paraId="2EC1FDA3" w14:textId="77777777" w:rsidR="000F768E" w:rsidRPr="00045120" w:rsidRDefault="000F768E" w:rsidP="00A171DA">
      <w:pPr>
        <w:jc w:val="both"/>
        <w:rPr>
          <w:rFonts w:asciiTheme="minorHAnsi" w:hAnsiTheme="minorHAnsi" w:cstheme="minorHAnsi"/>
          <w:sz w:val="22"/>
          <w:szCs w:val="22"/>
        </w:rPr>
      </w:pPr>
    </w:p>
    <w:p w14:paraId="2EC1FDA4" w14:textId="66FAB71E"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Students must </w:t>
      </w:r>
      <w:r w:rsidR="0005057D" w:rsidRPr="00045120">
        <w:rPr>
          <w:rFonts w:asciiTheme="minorHAnsi" w:hAnsiTheme="minorHAnsi" w:cstheme="minorHAnsi"/>
          <w:sz w:val="22"/>
          <w:szCs w:val="22"/>
        </w:rPr>
        <w:t>always ensure that</w:t>
      </w:r>
      <w:r w:rsidRPr="00045120">
        <w:rPr>
          <w:rFonts w:asciiTheme="minorHAnsi" w:hAnsiTheme="minorHAnsi" w:cstheme="minorHAnsi"/>
          <w:sz w:val="22"/>
          <w:szCs w:val="22"/>
        </w:rPr>
        <w:t xml:space="preserve"> their conduct or use of the </w:t>
      </w:r>
      <w:r w:rsidR="007F7B1F" w:rsidRPr="00045120">
        <w:rPr>
          <w:rFonts w:asciiTheme="minorHAnsi" w:hAnsiTheme="minorHAnsi" w:cstheme="minorHAnsi"/>
          <w:sz w:val="22"/>
          <w:szCs w:val="22"/>
        </w:rPr>
        <w:t>device</w:t>
      </w:r>
      <w:r w:rsidR="00B5001A" w:rsidRPr="00045120">
        <w:rPr>
          <w:rFonts w:asciiTheme="minorHAnsi" w:hAnsiTheme="minorHAnsi" w:cstheme="minorHAnsi"/>
          <w:sz w:val="22"/>
          <w:szCs w:val="22"/>
        </w:rPr>
        <w:t xml:space="preserve"> </w:t>
      </w:r>
      <w:r w:rsidRPr="00045120">
        <w:rPr>
          <w:rFonts w:asciiTheme="minorHAnsi" w:hAnsiTheme="minorHAnsi" w:cstheme="minorHAnsi"/>
          <w:sz w:val="22"/>
          <w:szCs w:val="22"/>
        </w:rPr>
        <w:t xml:space="preserve">is acceptable, this means that </w:t>
      </w:r>
      <w:r w:rsidRPr="00045120">
        <w:rPr>
          <w:rFonts w:asciiTheme="minorHAnsi" w:hAnsiTheme="minorHAnsi" w:cstheme="minorHAnsi"/>
          <w:b/>
          <w:i/>
          <w:sz w:val="22"/>
          <w:szCs w:val="22"/>
        </w:rPr>
        <w:t>students are not permitted to</w:t>
      </w:r>
      <w:r w:rsidRPr="00045120">
        <w:rPr>
          <w:rFonts w:asciiTheme="minorHAnsi" w:hAnsiTheme="minorHAnsi" w:cstheme="minorHAnsi"/>
          <w:sz w:val="22"/>
          <w:szCs w:val="22"/>
        </w:rPr>
        <w:t>:</w:t>
      </w:r>
    </w:p>
    <w:p w14:paraId="2EC1FDA5" w14:textId="77777777" w:rsidR="000F768E" w:rsidRPr="00045120" w:rsidRDefault="000F768E"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Use the Internet during school time for personal use</w:t>
      </w:r>
      <w:r w:rsidR="00C21DA7" w:rsidRPr="00045120">
        <w:rPr>
          <w:rFonts w:asciiTheme="minorHAnsi" w:hAnsiTheme="minorHAnsi" w:cstheme="minorHAnsi"/>
          <w:sz w:val="22"/>
          <w:szCs w:val="22"/>
        </w:rPr>
        <w:t>.</w:t>
      </w:r>
    </w:p>
    <w:p w14:paraId="2EC1FDA6" w14:textId="77777777" w:rsidR="007F7B1F" w:rsidRPr="00045120" w:rsidRDefault="007F7B1F"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Use the Internet before and after school.</w:t>
      </w:r>
      <w:r w:rsidR="00BE4A41" w:rsidRPr="00045120">
        <w:rPr>
          <w:rFonts w:asciiTheme="minorHAnsi" w:hAnsiTheme="minorHAnsi" w:cstheme="minorHAnsi"/>
          <w:sz w:val="22"/>
          <w:szCs w:val="22"/>
        </w:rPr>
        <w:t xml:space="preserve">  This includes students attending </w:t>
      </w:r>
      <w:r w:rsidR="00672CF9" w:rsidRPr="00045120">
        <w:rPr>
          <w:rFonts w:asciiTheme="minorHAnsi" w:hAnsiTheme="minorHAnsi" w:cstheme="minorHAnsi"/>
          <w:sz w:val="22"/>
          <w:szCs w:val="22"/>
        </w:rPr>
        <w:t>the before and after school care provider</w:t>
      </w:r>
      <w:r w:rsidR="00BE4A41" w:rsidRPr="00045120">
        <w:rPr>
          <w:rFonts w:asciiTheme="minorHAnsi" w:hAnsiTheme="minorHAnsi" w:cstheme="minorHAnsi"/>
          <w:sz w:val="22"/>
          <w:szCs w:val="22"/>
        </w:rPr>
        <w:t>.</w:t>
      </w:r>
    </w:p>
    <w:p w14:paraId="2EC1FDA7" w14:textId="77777777" w:rsidR="007F7B1F" w:rsidRPr="00045120" w:rsidRDefault="007F7B1F"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Remove the device from the classroom during </w:t>
      </w:r>
      <w:r w:rsidR="00444F7F" w:rsidRPr="00045120">
        <w:rPr>
          <w:rFonts w:asciiTheme="minorHAnsi" w:hAnsiTheme="minorHAnsi" w:cstheme="minorHAnsi"/>
          <w:sz w:val="22"/>
          <w:szCs w:val="22"/>
        </w:rPr>
        <w:t>lunch or recess.</w:t>
      </w:r>
    </w:p>
    <w:p w14:paraId="2EC1FDA8" w14:textId="77777777" w:rsidR="00BE4A41" w:rsidRPr="00045120" w:rsidRDefault="00BE4A41"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Secure their iPad inside </w:t>
      </w:r>
      <w:r w:rsidR="00672CF9" w:rsidRPr="00045120">
        <w:rPr>
          <w:rFonts w:asciiTheme="minorHAnsi" w:hAnsiTheme="minorHAnsi" w:cstheme="minorHAnsi"/>
          <w:sz w:val="22"/>
          <w:szCs w:val="22"/>
        </w:rPr>
        <w:t xml:space="preserve">the room </w:t>
      </w:r>
      <w:r w:rsidRPr="00045120">
        <w:rPr>
          <w:rFonts w:asciiTheme="minorHAnsi" w:hAnsiTheme="minorHAnsi" w:cstheme="minorHAnsi"/>
          <w:sz w:val="22"/>
          <w:szCs w:val="22"/>
        </w:rPr>
        <w:t xml:space="preserve">when attending </w:t>
      </w:r>
      <w:r w:rsidR="00672CF9" w:rsidRPr="00045120">
        <w:rPr>
          <w:rFonts w:asciiTheme="minorHAnsi" w:hAnsiTheme="minorHAnsi" w:cstheme="minorHAnsi"/>
          <w:sz w:val="22"/>
          <w:szCs w:val="22"/>
        </w:rPr>
        <w:t>the before/after school care provider</w:t>
      </w:r>
      <w:r w:rsidRPr="00045120">
        <w:rPr>
          <w:rFonts w:asciiTheme="minorHAnsi" w:hAnsiTheme="minorHAnsi" w:cstheme="minorHAnsi"/>
          <w:sz w:val="22"/>
          <w:szCs w:val="22"/>
        </w:rPr>
        <w:t>.</w:t>
      </w:r>
    </w:p>
    <w:p w14:paraId="2EC1FDA9" w14:textId="77777777" w:rsidR="000F768E" w:rsidRPr="00045120" w:rsidRDefault="000F768E"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Use the </w:t>
      </w:r>
      <w:r w:rsidR="00DE6CEC" w:rsidRPr="00045120">
        <w:rPr>
          <w:rFonts w:asciiTheme="minorHAnsi" w:hAnsiTheme="minorHAnsi" w:cstheme="minorHAnsi"/>
          <w:sz w:val="22"/>
          <w:szCs w:val="22"/>
        </w:rPr>
        <w:t>device</w:t>
      </w:r>
      <w:r w:rsidRPr="00045120">
        <w:rPr>
          <w:rFonts w:asciiTheme="minorHAnsi" w:hAnsiTheme="minorHAnsi" w:cstheme="minorHAnsi"/>
          <w:sz w:val="22"/>
          <w:szCs w:val="22"/>
        </w:rPr>
        <w:t xml:space="preserve"> to defame, embarrass or cyber bully another person</w:t>
      </w:r>
      <w:r w:rsidR="00C21DA7" w:rsidRPr="00045120">
        <w:rPr>
          <w:rFonts w:asciiTheme="minorHAnsi" w:hAnsiTheme="minorHAnsi" w:cstheme="minorHAnsi"/>
          <w:sz w:val="22"/>
          <w:szCs w:val="22"/>
        </w:rPr>
        <w:t>.</w:t>
      </w:r>
    </w:p>
    <w:p w14:paraId="2EC1FDAA" w14:textId="77777777" w:rsidR="000F768E" w:rsidRPr="00045120" w:rsidRDefault="000F768E"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Disable the operation of the </w:t>
      </w:r>
      <w:r w:rsidR="007F7B1F" w:rsidRPr="00045120">
        <w:rPr>
          <w:rFonts w:asciiTheme="minorHAnsi" w:hAnsiTheme="minorHAnsi" w:cstheme="minorHAnsi"/>
          <w:sz w:val="22"/>
          <w:szCs w:val="22"/>
        </w:rPr>
        <w:t>device</w:t>
      </w:r>
      <w:r w:rsidR="0047163B" w:rsidRPr="00045120">
        <w:rPr>
          <w:rFonts w:asciiTheme="minorHAnsi" w:hAnsiTheme="minorHAnsi" w:cstheme="minorHAnsi"/>
          <w:sz w:val="22"/>
          <w:szCs w:val="22"/>
        </w:rPr>
        <w:t xml:space="preserve"> or make alterations to the Mobile Device Management</w:t>
      </w:r>
      <w:r w:rsidR="00D03914" w:rsidRPr="00045120">
        <w:rPr>
          <w:rFonts w:asciiTheme="minorHAnsi" w:hAnsiTheme="minorHAnsi" w:cstheme="minorHAnsi"/>
          <w:sz w:val="22"/>
          <w:szCs w:val="22"/>
        </w:rPr>
        <w:t xml:space="preserve"> (MDM)</w:t>
      </w:r>
      <w:r w:rsidR="0047163B" w:rsidRPr="00045120">
        <w:rPr>
          <w:rFonts w:asciiTheme="minorHAnsi" w:hAnsiTheme="minorHAnsi" w:cstheme="minorHAnsi"/>
          <w:sz w:val="22"/>
          <w:szCs w:val="22"/>
        </w:rPr>
        <w:t xml:space="preserve"> Profile</w:t>
      </w:r>
    </w:p>
    <w:p w14:paraId="2EC1FDAB" w14:textId="77777777" w:rsidR="0047163B" w:rsidRPr="00045120" w:rsidRDefault="0047163B"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Disable the operation of </w:t>
      </w:r>
      <w:r w:rsidRPr="00045120">
        <w:rPr>
          <w:rFonts w:asciiTheme="minorHAnsi" w:hAnsiTheme="minorHAnsi" w:cstheme="minorHAnsi"/>
          <w:b/>
          <w:sz w:val="22"/>
          <w:szCs w:val="22"/>
        </w:rPr>
        <w:t>Apple Classroom</w:t>
      </w:r>
    </w:p>
    <w:p w14:paraId="2EC1FDAC" w14:textId="77777777" w:rsidR="00EA42D2" w:rsidRPr="00045120" w:rsidRDefault="00EA42D2" w:rsidP="00A171DA">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Record audio, video or take photos of other students or staff without their permission.</w:t>
      </w:r>
    </w:p>
    <w:p w14:paraId="013882CD" w14:textId="534C72E0" w:rsidR="0005057D" w:rsidRPr="0005057D" w:rsidRDefault="00EA42D2" w:rsidP="0005057D">
      <w:pPr>
        <w:numPr>
          <w:ilvl w:val="0"/>
          <w:numId w:val="23"/>
        </w:numPr>
        <w:jc w:val="both"/>
        <w:rPr>
          <w:rFonts w:asciiTheme="minorHAnsi" w:hAnsiTheme="minorHAnsi" w:cstheme="minorHAnsi"/>
          <w:sz w:val="22"/>
          <w:szCs w:val="22"/>
        </w:rPr>
      </w:pPr>
      <w:r w:rsidRPr="00045120">
        <w:rPr>
          <w:rFonts w:asciiTheme="minorHAnsi" w:hAnsiTheme="minorHAnsi" w:cstheme="minorHAnsi"/>
          <w:sz w:val="22"/>
          <w:szCs w:val="22"/>
        </w:rPr>
        <w:t xml:space="preserve">Distribute any unauthorised media outside of the school without </w:t>
      </w:r>
      <w:proofErr w:type="gramStart"/>
      <w:r w:rsidRPr="00045120">
        <w:rPr>
          <w:rFonts w:asciiTheme="minorHAnsi" w:hAnsiTheme="minorHAnsi" w:cstheme="minorHAnsi"/>
          <w:sz w:val="22"/>
          <w:szCs w:val="22"/>
        </w:rPr>
        <w:t>permission</w:t>
      </w:r>
      <w:proofErr w:type="gramEnd"/>
    </w:p>
    <w:p w14:paraId="2EC1FDAE" w14:textId="77777777" w:rsidR="005C6348" w:rsidRPr="00045120" w:rsidRDefault="005C6348" w:rsidP="00A171DA">
      <w:pPr>
        <w:ind w:left="360"/>
        <w:jc w:val="both"/>
        <w:rPr>
          <w:rFonts w:asciiTheme="minorHAnsi" w:hAnsiTheme="minorHAnsi" w:cstheme="minorHAnsi"/>
          <w:sz w:val="22"/>
          <w:szCs w:val="22"/>
        </w:rPr>
      </w:pPr>
    </w:p>
    <w:p w14:paraId="2EC1FDAF" w14:textId="77777777"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When transporting </w:t>
      </w:r>
      <w:r w:rsidR="005C6348" w:rsidRPr="00045120">
        <w:rPr>
          <w:rFonts w:asciiTheme="minorHAnsi" w:hAnsiTheme="minorHAnsi" w:cstheme="minorHAnsi"/>
          <w:sz w:val="22"/>
          <w:szCs w:val="22"/>
        </w:rPr>
        <w:t>the devices</w:t>
      </w:r>
      <w:r w:rsidRPr="00045120">
        <w:rPr>
          <w:rFonts w:asciiTheme="minorHAnsi" w:hAnsiTheme="minorHAnsi" w:cstheme="minorHAnsi"/>
          <w:sz w:val="22"/>
          <w:szCs w:val="22"/>
        </w:rPr>
        <w:t xml:space="preserve"> to and from school and during the school day, students must:</w:t>
      </w:r>
    </w:p>
    <w:p w14:paraId="2EC1FDB0" w14:textId="77777777" w:rsidR="000F768E" w:rsidRPr="00045120" w:rsidRDefault="000F768E" w:rsidP="00A171DA">
      <w:pPr>
        <w:numPr>
          <w:ilvl w:val="0"/>
          <w:numId w:val="24"/>
        </w:numPr>
        <w:jc w:val="both"/>
        <w:rPr>
          <w:rFonts w:asciiTheme="minorHAnsi" w:hAnsiTheme="minorHAnsi" w:cstheme="minorHAnsi"/>
          <w:sz w:val="22"/>
          <w:szCs w:val="22"/>
        </w:rPr>
      </w:pPr>
      <w:r w:rsidRPr="00045120">
        <w:rPr>
          <w:rFonts w:asciiTheme="minorHAnsi" w:hAnsiTheme="minorHAnsi" w:cstheme="minorHAnsi"/>
          <w:sz w:val="22"/>
          <w:szCs w:val="22"/>
        </w:rPr>
        <w:t xml:space="preserve">Ensure that the </w:t>
      </w:r>
      <w:r w:rsidR="005C6348" w:rsidRPr="00045120">
        <w:rPr>
          <w:rFonts w:asciiTheme="minorHAnsi" w:hAnsiTheme="minorHAnsi" w:cstheme="minorHAnsi"/>
          <w:sz w:val="22"/>
          <w:szCs w:val="22"/>
        </w:rPr>
        <w:t xml:space="preserve">device is in a protective </w:t>
      </w:r>
      <w:proofErr w:type="gramStart"/>
      <w:r w:rsidR="005C6348" w:rsidRPr="00045120">
        <w:rPr>
          <w:rFonts w:asciiTheme="minorHAnsi" w:hAnsiTheme="minorHAnsi" w:cstheme="minorHAnsi"/>
          <w:sz w:val="22"/>
          <w:szCs w:val="22"/>
        </w:rPr>
        <w:t>cover</w:t>
      </w:r>
      <w:proofErr w:type="gramEnd"/>
    </w:p>
    <w:p w14:paraId="2EC1FDB1" w14:textId="77777777" w:rsidR="00B84EFD" w:rsidRPr="00045120" w:rsidRDefault="000F768E" w:rsidP="00A171DA">
      <w:pPr>
        <w:numPr>
          <w:ilvl w:val="0"/>
          <w:numId w:val="24"/>
        </w:numPr>
        <w:jc w:val="both"/>
        <w:rPr>
          <w:rFonts w:asciiTheme="minorHAnsi" w:hAnsiTheme="minorHAnsi" w:cstheme="minorHAnsi"/>
          <w:sz w:val="22"/>
          <w:szCs w:val="22"/>
        </w:rPr>
      </w:pPr>
      <w:r w:rsidRPr="00045120">
        <w:rPr>
          <w:rFonts w:asciiTheme="minorHAnsi" w:hAnsiTheme="minorHAnsi" w:cstheme="minorHAnsi"/>
          <w:sz w:val="22"/>
          <w:szCs w:val="22"/>
        </w:rPr>
        <w:t xml:space="preserve">Never leave their </w:t>
      </w:r>
      <w:r w:rsidR="007F7B1F" w:rsidRPr="00045120">
        <w:rPr>
          <w:rFonts w:asciiTheme="minorHAnsi" w:hAnsiTheme="minorHAnsi" w:cstheme="minorHAnsi"/>
          <w:sz w:val="22"/>
          <w:szCs w:val="22"/>
        </w:rPr>
        <w:t>device</w:t>
      </w:r>
      <w:r w:rsidR="00B5001A" w:rsidRPr="00045120">
        <w:rPr>
          <w:rFonts w:asciiTheme="minorHAnsi" w:hAnsiTheme="minorHAnsi" w:cstheme="minorHAnsi"/>
          <w:sz w:val="22"/>
          <w:szCs w:val="22"/>
        </w:rPr>
        <w:t xml:space="preserve"> </w:t>
      </w:r>
      <w:r w:rsidRPr="00045120">
        <w:rPr>
          <w:rFonts w:asciiTheme="minorHAnsi" w:hAnsiTheme="minorHAnsi" w:cstheme="minorHAnsi"/>
          <w:sz w:val="22"/>
          <w:szCs w:val="22"/>
        </w:rPr>
        <w:t>unattended</w:t>
      </w:r>
      <w:r w:rsidR="00C21DA7" w:rsidRPr="00045120">
        <w:rPr>
          <w:rFonts w:asciiTheme="minorHAnsi" w:hAnsiTheme="minorHAnsi" w:cstheme="minorHAnsi"/>
          <w:sz w:val="22"/>
          <w:szCs w:val="22"/>
        </w:rPr>
        <w:t>.</w:t>
      </w:r>
    </w:p>
    <w:p w14:paraId="2EC1FDB2" w14:textId="77777777" w:rsidR="000F768E" w:rsidRPr="00045120" w:rsidRDefault="000F768E" w:rsidP="00A171DA">
      <w:pPr>
        <w:jc w:val="both"/>
        <w:rPr>
          <w:rFonts w:asciiTheme="minorHAnsi" w:hAnsiTheme="minorHAnsi" w:cstheme="minorHAnsi"/>
          <w:sz w:val="22"/>
          <w:szCs w:val="22"/>
        </w:rPr>
      </w:pPr>
    </w:p>
    <w:p w14:paraId="2EC1FDB4" w14:textId="77777777" w:rsidR="000F768E" w:rsidRPr="00045120" w:rsidRDefault="000F768E" w:rsidP="00A171DA">
      <w:pPr>
        <w:jc w:val="both"/>
        <w:rPr>
          <w:rFonts w:asciiTheme="minorHAnsi" w:hAnsiTheme="minorHAnsi" w:cstheme="minorHAnsi"/>
          <w:b/>
          <w:i/>
          <w:sz w:val="22"/>
          <w:szCs w:val="22"/>
        </w:rPr>
      </w:pPr>
      <w:r w:rsidRPr="00045120">
        <w:rPr>
          <w:rFonts w:asciiTheme="minorHAnsi" w:hAnsiTheme="minorHAnsi" w:cstheme="minorHAnsi"/>
          <w:b/>
          <w:i/>
          <w:sz w:val="22"/>
          <w:szCs w:val="22"/>
        </w:rPr>
        <w:t xml:space="preserve">Students who fail to adhere to this policy and conditions of use </w:t>
      </w:r>
      <w:r w:rsidR="000554AE" w:rsidRPr="00045120">
        <w:rPr>
          <w:rFonts w:asciiTheme="minorHAnsi" w:hAnsiTheme="minorHAnsi" w:cstheme="minorHAnsi"/>
          <w:b/>
          <w:i/>
          <w:sz w:val="22"/>
          <w:szCs w:val="22"/>
        </w:rPr>
        <w:t xml:space="preserve">during school hours may have </w:t>
      </w:r>
      <w:r w:rsidRPr="00045120">
        <w:rPr>
          <w:rFonts w:asciiTheme="minorHAnsi" w:hAnsiTheme="minorHAnsi" w:cstheme="minorHAnsi"/>
          <w:b/>
          <w:i/>
          <w:sz w:val="22"/>
          <w:szCs w:val="22"/>
        </w:rPr>
        <w:t>restricted access to the school’s network (including Internet access).</w:t>
      </w:r>
    </w:p>
    <w:p w14:paraId="2EC1FDB5" w14:textId="77777777" w:rsidR="007F7B1F" w:rsidRPr="00045120" w:rsidRDefault="007F7B1F" w:rsidP="000F768E">
      <w:pPr>
        <w:rPr>
          <w:rFonts w:asciiTheme="minorHAnsi" w:hAnsiTheme="minorHAnsi" w:cstheme="minorHAnsi"/>
          <w:b/>
          <w:i/>
          <w:sz w:val="22"/>
          <w:szCs w:val="22"/>
        </w:rPr>
      </w:pPr>
    </w:p>
    <w:p w14:paraId="2EC1FDB7" w14:textId="77777777" w:rsidR="000F768E" w:rsidRPr="00045120" w:rsidRDefault="00DF5112" w:rsidP="008F05F3">
      <w:pPr>
        <w:rPr>
          <w:rFonts w:asciiTheme="minorHAnsi" w:hAnsiTheme="minorHAnsi" w:cstheme="minorHAnsi"/>
          <w:b/>
          <w:sz w:val="32"/>
          <w:szCs w:val="22"/>
        </w:rPr>
      </w:pPr>
      <w:r w:rsidRPr="00045120">
        <w:rPr>
          <w:rFonts w:asciiTheme="minorHAnsi" w:hAnsiTheme="minorHAnsi" w:cstheme="minorHAnsi"/>
          <w:b/>
          <w:sz w:val="32"/>
          <w:szCs w:val="22"/>
        </w:rPr>
        <w:t>Damage, Va</w:t>
      </w:r>
      <w:r w:rsidR="000554AE" w:rsidRPr="00045120">
        <w:rPr>
          <w:rFonts w:asciiTheme="minorHAnsi" w:hAnsiTheme="minorHAnsi" w:cstheme="minorHAnsi"/>
          <w:b/>
          <w:sz w:val="32"/>
          <w:szCs w:val="22"/>
        </w:rPr>
        <w:t xml:space="preserve">ndalism and/or Loss of </w:t>
      </w:r>
      <w:r w:rsidR="007F7B1F" w:rsidRPr="00045120">
        <w:rPr>
          <w:rFonts w:asciiTheme="minorHAnsi" w:hAnsiTheme="minorHAnsi" w:cstheme="minorHAnsi"/>
          <w:b/>
          <w:sz w:val="32"/>
          <w:szCs w:val="22"/>
        </w:rPr>
        <w:t>Device</w:t>
      </w:r>
    </w:p>
    <w:p w14:paraId="2EC1FDB8" w14:textId="77777777" w:rsidR="000F768E" w:rsidRPr="00045120" w:rsidRDefault="000F768E" w:rsidP="000F768E">
      <w:pPr>
        <w:rPr>
          <w:rFonts w:asciiTheme="minorHAnsi" w:hAnsiTheme="minorHAnsi" w:cstheme="minorHAnsi"/>
          <w:sz w:val="22"/>
          <w:szCs w:val="22"/>
        </w:rPr>
      </w:pPr>
    </w:p>
    <w:p w14:paraId="2EC1FDB9" w14:textId="5D51738E" w:rsidR="000554AE" w:rsidRPr="00045120" w:rsidRDefault="000554A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The students and parents must accept full responsibility for the care and use of their own </w:t>
      </w:r>
      <w:r w:rsidR="0095720D" w:rsidRPr="00045120">
        <w:rPr>
          <w:rFonts w:asciiTheme="minorHAnsi" w:hAnsiTheme="minorHAnsi" w:cstheme="minorHAnsi"/>
          <w:sz w:val="22"/>
          <w:szCs w:val="22"/>
        </w:rPr>
        <w:t>iPad</w:t>
      </w:r>
      <w:r w:rsidRPr="00045120">
        <w:rPr>
          <w:rFonts w:asciiTheme="minorHAnsi" w:hAnsiTheme="minorHAnsi" w:cstheme="minorHAnsi"/>
          <w:sz w:val="22"/>
          <w:szCs w:val="22"/>
        </w:rPr>
        <w:t xml:space="preserve">.   </w:t>
      </w:r>
      <w:r w:rsidR="00B24DF3" w:rsidRPr="00045120">
        <w:rPr>
          <w:rFonts w:asciiTheme="minorHAnsi" w:hAnsiTheme="minorHAnsi" w:cstheme="minorHAnsi"/>
          <w:sz w:val="22"/>
          <w:szCs w:val="22"/>
        </w:rPr>
        <w:t>Bateman</w:t>
      </w:r>
      <w:r w:rsidR="007F7B1F" w:rsidRPr="00045120">
        <w:rPr>
          <w:rFonts w:asciiTheme="minorHAnsi" w:hAnsiTheme="minorHAnsi" w:cstheme="minorHAnsi"/>
          <w:sz w:val="22"/>
          <w:szCs w:val="22"/>
        </w:rPr>
        <w:t xml:space="preserve"> </w:t>
      </w:r>
      <w:r w:rsidR="00410C7E" w:rsidRPr="00045120">
        <w:rPr>
          <w:rFonts w:asciiTheme="minorHAnsi" w:hAnsiTheme="minorHAnsi" w:cstheme="minorHAnsi"/>
          <w:sz w:val="22"/>
          <w:szCs w:val="22"/>
        </w:rPr>
        <w:t>PS</w:t>
      </w:r>
      <w:r w:rsidRPr="00045120">
        <w:rPr>
          <w:rFonts w:asciiTheme="minorHAnsi" w:hAnsiTheme="minorHAnsi" w:cstheme="minorHAnsi"/>
          <w:sz w:val="22"/>
          <w:szCs w:val="22"/>
        </w:rPr>
        <w:t xml:space="preserve"> does not accept responsibility for theft or loss of the device (in parts or whole) or any accessories.  It is recommended that families check the details of their personal insurance coverage for events of loss or damage to the </w:t>
      </w:r>
      <w:r w:rsidR="007F7B1F" w:rsidRPr="00045120">
        <w:rPr>
          <w:rFonts w:asciiTheme="minorHAnsi" w:hAnsiTheme="minorHAnsi" w:cstheme="minorHAnsi"/>
          <w:sz w:val="22"/>
          <w:szCs w:val="22"/>
        </w:rPr>
        <w:t xml:space="preserve">device </w:t>
      </w:r>
      <w:r w:rsidRPr="00045120">
        <w:rPr>
          <w:rFonts w:asciiTheme="minorHAnsi" w:hAnsiTheme="minorHAnsi" w:cstheme="minorHAnsi"/>
          <w:sz w:val="22"/>
          <w:szCs w:val="22"/>
        </w:rPr>
        <w:t xml:space="preserve">and if not already covered elect to purchase or include a suitable insurance option for the </w:t>
      </w:r>
      <w:r w:rsidR="0095720D" w:rsidRPr="00045120">
        <w:rPr>
          <w:rFonts w:asciiTheme="minorHAnsi" w:hAnsiTheme="minorHAnsi" w:cstheme="minorHAnsi"/>
          <w:sz w:val="22"/>
          <w:szCs w:val="22"/>
        </w:rPr>
        <w:t>iPad</w:t>
      </w:r>
      <w:r w:rsidRPr="00045120">
        <w:rPr>
          <w:rFonts w:asciiTheme="minorHAnsi" w:hAnsiTheme="minorHAnsi" w:cstheme="minorHAnsi"/>
          <w:sz w:val="22"/>
          <w:szCs w:val="22"/>
        </w:rPr>
        <w:t>, recognising that</w:t>
      </w:r>
      <w:r w:rsidR="0095720D" w:rsidRPr="00045120">
        <w:rPr>
          <w:rFonts w:asciiTheme="minorHAnsi" w:hAnsiTheme="minorHAnsi" w:cstheme="minorHAnsi"/>
          <w:sz w:val="22"/>
          <w:szCs w:val="22"/>
        </w:rPr>
        <w:t xml:space="preserve"> there is risk associated with </w:t>
      </w:r>
      <w:r w:rsidR="008C3BB6" w:rsidRPr="00045120">
        <w:rPr>
          <w:rFonts w:asciiTheme="minorHAnsi" w:hAnsiTheme="minorHAnsi" w:cstheme="minorHAnsi"/>
          <w:sz w:val="22"/>
          <w:szCs w:val="22"/>
        </w:rPr>
        <w:t>the BYOD</w:t>
      </w:r>
      <w:r w:rsidR="0095720D" w:rsidRPr="00045120">
        <w:rPr>
          <w:rFonts w:asciiTheme="minorHAnsi" w:hAnsiTheme="minorHAnsi" w:cstheme="minorHAnsi"/>
          <w:sz w:val="22"/>
          <w:szCs w:val="22"/>
        </w:rPr>
        <w:t xml:space="preserve"> Program</w:t>
      </w:r>
      <w:r w:rsidRPr="00045120">
        <w:rPr>
          <w:rFonts w:asciiTheme="minorHAnsi" w:hAnsiTheme="minorHAnsi" w:cstheme="minorHAnsi"/>
          <w:sz w:val="22"/>
          <w:szCs w:val="22"/>
        </w:rPr>
        <w:t>.</w:t>
      </w:r>
    </w:p>
    <w:p w14:paraId="2EC1FDBA" w14:textId="77777777" w:rsidR="007F7B1F" w:rsidRPr="00045120" w:rsidRDefault="007F7B1F" w:rsidP="00A171DA">
      <w:pPr>
        <w:jc w:val="both"/>
        <w:rPr>
          <w:rFonts w:asciiTheme="minorHAnsi" w:hAnsiTheme="minorHAnsi" w:cstheme="minorHAnsi"/>
          <w:sz w:val="22"/>
          <w:szCs w:val="22"/>
        </w:rPr>
      </w:pPr>
    </w:p>
    <w:p w14:paraId="2EC1FDBB" w14:textId="77777777" w:rsidR="007F7B1F" w:rsidRPr="00045120" w:rsidRDefault="007F7B1F" w:rsidP="00A171DA">
      <w:pPr>
        <w:jc w:val="both"/>
        <w:rPr>
          <w:rFonts w:asciiTheme="minorHAnsi" w:hAnsiTheme="minorHAnsi" w:cstheme="minorHAnsi"/>
          <w:sz w:val="22"/>
          <w:szCs w:val="22"/>
        </w:rPr>
      </w:pPr>
      <w:proofErr w:type="gramStart"/>
      <w:r w:rsidRPr="00045120">
        <w:rPr>
          <w:rFonts w:asciiTheme="minorHAnsi" w:hAnsiTheme="minorHAnsi" w:cstheme="minorHAnsi"/>
          <w:sz w:val="22"/>
          <w:szCs w:val="22"/>
        </w:rPr>
        <w:t>In the event that</w:t>
      </w:r>
      <w:proofErr w:type="gramEnd"/>
      <w:r w:rsidRPr="00045120">
        <w:rPr>
          <w:rFonts w:asciiTheme="minorHAnsi" w:hAnsiTheme="minorHAnsi" w:cstheme="minorHAnsi"/>
          <w:sz w:val="22"/>
          <w:szCs w:val="22"/>
        </w:rPr>
        <w:t xml:space="preserve"> damage should occur to the device, students will report this to the classroom teacher who will then complete an iPad Incident Report to be sent home with the student.  No member of staff will attempt to fix any technical issues, this will be reported to parents/caregivers through an iPad Incident Report.</w:t>
      </w:r>
    </w:p>
    <w:p w14:paraId="2EC1FDBC" w14:textId="77777777" w:rsidR="000554AE" w:rsidRPr="00045120" w:rsidRDefault="000554AE" w:rsidP="00A171DA">
      <w:pPr>
        <w:jc w:val="both"/>
        <w:rPr>
          <w:rFonts w:asciiTheme="minorHAnsi" w:hAnsiTheme="minorHAnsi" w:cstheme="minorHAnsi"/>
          <w:sz w:val="22"/>
          <w:szCs w:val="22"/>
        </w:rPr>
      </w:pPr>
    </w:p>
    <w:p w14:paraId="2EC1FDBD" w14:textId="77777777" w:rsidR="000F768E" w:rsidRPr="00045120" w:rsidRDefault="000F768E" w:rsidP="008F05F3">
      <w:pPr>
        <w:rPr>
          <w:rFonts w:asciiTheme="minorHAnsi" w:hAnsiTheme="minorHAnsi" w:cstheme="minorHAnsi"/>
          <w:b/>
          <w:sz w:val="32"/>
          <w:szCs w:val="22"/>
        </w:rPr>
      </w:pPr>
      <w:r w:rsidRPr="00045120">
        <w:rPr>
          <w:rFonts w:asciiTheme="minorHAnsi" w:hAnsiTheme="minorHAnsi" w:cstheme="minorHAnsi"/>
          <w:b/>
          <w:sz w:val="32"/>
          <w:szCs w:val="22"/>
        </w:rPr>
        <w:t>Technical Support</w:t>
      </w:r>
    </w:p>
    <w:p w14:paraId="2EC1FDBE" w14:textId="77777777" w:rsidR="000F768E" w:rsidRPr="00045120" w:rsidRDefault="000F768E" w:rsidP="00A171DA">
      <w:pPr>
        <w:jc w:val="both"/>
        <w:rPr>
          <w:rFonts w:asciiTheme="minorHAnsi" w:hAnsiTheme="minorHAnsi" w:cstheme="minorHAnsi"/>
          <w:sz w:val="22"/>
          <w:szCs w:val="22"/>
        </w:rPr>
      </w:pPr>
    </w:p>
    <w:p w14:paraId="2EC1FDBF" w14:textId="77777777"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lastRenderedPageBreak/>
        <w:t xml:space="preserve">To enable the efficient and effective use of the </w:t>
      </w:r>
      <w:r w:rsidR="0095720D" w:rsidRPr="00045120">
        <w:rPr>
          <w:rFonts w:asciiTheme="minorHAnsi" w:hAnsiTheme="minorHAnsi" w:cstheme="minorHAnsi"/>
          <w:sz w:val="22"/>
          <w:szCs w:val="22"/>
        </w:rPr>
        <w:t>iPad</w:t>
      </w:r>
      <w:r w:rsidR="00416374" w:rsidRPr="00045120">
        <w:rPr>
          <w:rFonts w:asciiTheme="minorHAnsi" w:hAnsiTheme="minorHAnsi" w:cstheme="minorHAnsi"/>
          <w:sz w:val="22"/>
          <w:szCs w:val="22"/>
        </w:rPr>
        <w:t xml:space="preserve"> </w:t>
      </w:r>
      <w:r w:rsidRPr="00045120">
        <w:rPr>
          <w:rFonts w:asciiTheme="minorHAnsi" w:hAnsiTheme="minorHAnsi" w:cstheme="minorHAnsi"/>
          <w:sz w:val="22"/>
          <w:szCs w:val="22"/>
        </w:rPr>
        <w:t xml:space="preserve">during school </w:t>
      </w:r>
      <w:r w:rsidR="00416374" w:rsidRPr="00045120">
        <w:rPr>
          <w:rFonts w:asciiTheme="minorHAnsi" w:hAnsiTheme="minorHAnsi" w:cstheme="minorHAnsi"/>
          <w:sz w:val="22"/>
          <w:szCs w:val="22"/>
        </w:rPr>
        <w:t>hours</w:t>
      </w:r>
      <w:r w:rsidR="00EB41E1" w:rsidRPr="00045120">
        <w:rPr>
          <w:rFonts w:asciiTheme="minorHAnsi" w:hAnsiTheme="minorHAnsi" w:cstheme="minorHAnsi"/>
          <w:sz w:val="22"/>
          <w:szCs w:val="22"/>
        </w:rPr>
        <w:t>,</w:t>
      </w:r>
      <w:r w:rsidR="00416374" w:rsidRPr="00045120">
        <w:rPr>
          <w:rFonts w:asciiTheme="minorHAnsi" w:hAnsiTheme="minorHAnsi" w:cstheme="minorHAnsi"/>
          <w:sz w:val="22"/>
          <w:szCs w:val="22"/>
        </w:rPr>
        <w:t xml:space="preserve"> </w:t>
      </w:r>
      <w:r w:rsidRPr="00045120">
        <w:rPr>
          <w:rFonts w:asciiTheme="minorHAnsi" w:hAnsiTheme="minorHAnsi" w:cstheme="minorHAnsi"/>
          <w:sz w:val="22"/>
          <w:szCs w:val="22"/>
        </w:rPr>
        <w:t>student</w:t>
      </w:r>
      <w:r w:rsidR="00EB41E1" w:rsidRPr="00045120">
        <w:rPr>
          <w:rFonts w:asciiTheme="minorHAnsi" w:hAnsiTheme="minorHAnsi" w:cstheme="minorHAnsi"/>
          <w:sz w:val="22"/>
          <w:szCs w:val="22"/>
        </w:rPr>
        <w:t>s</w:t>
      </w:r>
      <w:r w:rsidRPr="00045120">
        <w:rPr>
          <w:rFonts w:asciiTheme="minorHAnsi" w:hAnsiTheme="minorHAnsi" w:cstheme="minorHAnsi"/>
          <w:sz w:val="22"/>
          <w:szCs w:val="22"/>
        </w:rPr>
        <w:t xml:space="preserve"> will </w:t>
      </w:r>
      <w:r w:rsidR="00AE2F7A" w:rsidRPr="00045120">
        <w:rPr>
          <w:rFonts w:asciiTheme="minorHAnsi" w:hAnsiTheme="minorHAnsi" w:cstheme="minorHAnsi"/>
          <w:sz w:val="22"/>
          <w:szCs w:val="22"/>
        </w:rPr>
        <w:t xml:space="preserve">be given </w:t>
      </w:r>
      <w:r w:rsidR="00416374" w:rsidRPr="00045120">
        <w:rPr>
          <w:rFonts w:asciiTheme="minorHAnsi" w:hAnsiTheme="minorHAnsi" w:cstheme="minorHAnsi"/>
          <w:sz w:val="22"/>
          <w:szCs w:val="22"/>
        </w:rPr>
        <w:t>access to the school network</w:t>
      </w:r>
      <w:r w:rsidRPr="00045120">
        <w:rPr>
          <w:rFonts w:asciiTheme="minorHAnsi" w:hAnsiTheme="minorHAnsi" w:cstheme="minorHAnsi"/>
          <w:sz w:val="22"/>
          <w:szCs w:val="22"/>
        </w:rPr>
        <w:t xml:space="preserve">. Students will be trained and given supporting documentation on how to </w:t>
      </w:r>
      <w:r w:rsidR="00A726B5" w:rsidRPr="00045120">
        <w:rPr>
          <w:rFonts w:asciiTheme="minorHAnsi" w:hAnsiTheme="minorHAnsi" w:cstheme="minorHAnsi"/>
          <w:sz w:val="22"/>
          <w:szCs w:val="22"/>
        </w:rPr>
        <w:t>access school network</w:t>
      </w:r>
      <w:r w:rsidR="001E2715" w:rsidRPr="00045120">
        <w:rPr>
          <w:rFonts w:asciiTheme="minorHAnsi" w:hAnsiTheme="minorHAnsi" w:cstheme="minorHAnsi"/>
          <w:sz w:val="22"/>
          <w:szCs w:val="22"/>
        </w:rPr>
        <w:t xml:space="preserve"> facilities.</w:t>
      </w:r>
    </w:p>
    <w:p w14:paraId="2EC1FDC0" w14:textId="77777777" w:rsidR="000F768E" w:rsidRPr="00045120" w:rsidRDefault="000F768E" w:rsidP="00A171DA">
      <w:pPr>
        <w:jc w:val="both"/>
        <w:rPr>
          <w:rFonts w:asciiTheme="minorHAnsi" w:hAnsiTheme="minorHAnsi" w:cstheme="minorHAnsi"/>
          <w:sz w:val="22"/>
          <w:szCs w:val="22"/>
        </w:rPr>
      </w:pPr>
    </w:p>
    <w:p w14:paraId="2EC1FDC1" w14:textId="77777777" w:rsidR="001E2715"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b/>
          <w:i/>
          <w:sz w:val="22"/>
          <w:szCs w:val="22"/>
        </w:rPr>
        <w:t>Technical support wi</w:t>
      </w:r>
      <w:r w:rsidR="00B90B26" w:rsidRPr="00045120">
        <w:rPr>
          <w:rFonts w:asciiTheme="minorHAnsi" w:hAnsiTheme="minorHAnsi" w:cstheme="minorHAnsi"/>
          <w:b/>
          <w:i/>
          <w:sz w:val="22"/>
          <w:szCs w:val="22"/>
        </w:rPr>
        <w:t xml:space="preserve">ll only be available </w:t>
      </w:r>
      <w:r w:rsidRPr="00045120">
        <w:rPr>
          <w:rFonts w:asciiTheme="minorHAnsi" w:hAnsiTheme="minorHAnsi" w:cstheme="minorHAnsi"/>
          <w:b/>
          <w:i/>
          <w:sz w:val="22"/>
          <w:szCs w:val="22"/>
        </w:rPr>
        <w:t>during normal school hours</w:t>
      </w:r>
      <w:r w:rsidR="001E2715" w:rsidRPr="00045120">
        <w:rPr>
          <w:rFonts w:asciiTheme="minorHAnsi" w:hAnsiTheme="minorHAnsi" w:cstheme="minorHAnsi"/>
          <w:b/>
          <w:i/>
          <w:sz w:val="22"/>
          <w:szCs w:val="22"/>
        </w:rPr>
        <w:t xml:space="preserve"> to assist with connection to our network</w:t>
      </w:r>
      <w:r w:rsidRPr="00045120">
        <w:rPr>
          <w:rFonts w:asciiTheme="minorHAnsi" w:hAnsiTheme="minorHAnsi" w:cstheme="minorHAnsi"/>
          <w:sz w:val="22"/>
          <w:szCs w:val="22"/>
        </w:rPr>
        <w:t xml:space="preserve">.  If a student is experiencing a problem with their </w:t>
      </w:r>
      <w:proofErr w:type="gramStart"/>
      <w:r w:rsidR="007F7B1F" w:rsidRPr="00045120">
        <w:rPr>
          <w:rFonts w:asciiTheme="minorHAnsi" w:hAnsiTheme="minorHAnsi" w:cstheme="minorHAnsi"/>
          <w:sz w:val="22"/>
          <w:szCs w:val="22"/>
        </w:rPr>
        <w:t>device</w:t>
      </w:r>
      <w:proofErr w:type="gramEnd"/>
      <w:r w:rsidRPr="00045120">
        <w:rPr>
          <w:rFonts w:asciiTheme="minorHAnsi" w:hAnsiTheme="minorHAnsi" w:cstheme="minorHAnsi"/>
          <w:sz w:val="22"/>
          <w:szCs w:val="22"/>
        </w:rPr>
        <w:t xml:space="preserve"> it must be report</w:t>
      </w:r>
      <w:r w:rsidR="001E2715" w:rsidRPr="00045120">
        <w:rPr>
          <w:rFonts w:asciiTheme="minorHAnsi" w:hAnsiTheme="minorHAnsi" w:cstheme="minorHAnsi"/>
          <w:sz w:val="22"/>
          <w:szCs w:val="22"/>
        </w:rPr>
        <w:t>ed</w:t>
      </w:r>
      <w:r w:rsidRPr="00045120">
        <w:rPr>
          <w:rFonts w:asciiTheme="minorHAnsi" w:hAnsiTheme="minorHAnsi" w:cstheme="minorHAnsi"/>
          <w:sz w:val="22"/>
          <w:szCs w:val="22"/>
        </w:rPr>
        <w:t xml:space="preserve"> immediately.  </w:t>
      </w:r>
    </w:p>
    <w:p w14:paraId="2EC1FDC2" w14:textId="77777777" w:rsidR="001E2715" w:rsidRPr="00045120" w:rsidRDefault="001E2715" w:rsidP="00A171DA">
      <w:pPr>
        <w:jc w:val="both"/>
        <w:rPr>
          <w:rFonts w:asciiTheme="minorHAnsi" w:hAnsiTheme="minorHAnsi" w:cstheme="minorHAnsi"/>
          <w:sz w:val="22"/>
          <w:szCs w:val="22"/>
        </w:rPr>
      </w:pPr>
    </w:p>
    <w:p w14:paraId="2EC1FDC3" w14:textId="683A6B4A" w:rsidR="001E2715" w:rsidRPr="00045120" w:rsidRDefault="001E2715"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Technical support is not provided for hardware or software problems that may occur with the devices (this could void your warranty).  Such assistance remains the personal responsibility of the student as a private matter.  </w:t>
      </w:r>
    </w:p>
    <w:p w14:paraId="2432E23B" w14:textId="77777777" w:rsidR="00FB0D3A" w:rsidRPr="00045120" w:rsidRDefault="00FB0D3A" w:rsidP="000F768E">
      <w:pPr>
        <w:rPr>
          <w:rFonts w:asciiTheme="minorHAnsi" w:hAnsiTheme="minorHAnsi" w:cstheme="minorHAnsi"/>
          <w:sz w:val="22"/>
          <w:szCs w:val="22"/>
        </w:rPr>
      </w:pPr>
    </w:p>
    <w:p w14:paraId="2EC1FDC5" w14:textId="77777777" w:rsidR="000F768E" w:rsidRPr="00045120" w:rsidRDefault="000F768E" w:rsidP="008F05F3">
      <w:pPr>
        <w:rPr>
          <w:rFonts w:asciiTheme="minorHAnsi" w:hAnsiTheme="minorHAnsi" w:cstheme="minorHAnsi"/>
          <w:b/>
          <w:sz w:val="32"/>
          <w:szCs w:val="22"/>
        </w:rPr>
      </w:pPr>
      <w:r w:rsidRPr="00045120">
        <w:rPr>
          <w:rFonts w:asciiTheme="minorHAnsi" w:hAnsiTheme="minorHAnsi" w:cstheme="minorHAnsi"/>
          <w:b/>
          <w:sz w:val="32"/>
          <w:szCs w:val="22"/>
        </w:rPr>
        <w:t>Misuse and Breaches of this Policy</w:t>
      </w:r>
    </w:p>
    <w:p w14:paraId="2EC1FDC6" w14:textId="77777777" w:rsidR="000F768E" w:rsidRPr="00045120" w:rsidRDefault="000F768E" w:rsidP="000F768E">
      <w:pPr>
        <w:rPr>
          <w:rFonts w:asciiTheme="minorHAnsi" w:hAnsiTheme="minorHAnsi" w:cstheme="minorHAnsi"/>
          <w:sz w:val="22"/>
          <w:szCs w:val="22"/>
        </w:rPr>
      </w:pPr>
    </w:p>
    <w:p w14:paraId="2EC1FDC7" w14:textId="77777777" w:rsidR="000F768E" w:rsidRPr="00045120" w:rsidRDefault="000F768E" w:rsidP="00A171DA">
      <w:pPr>
        <w:jc w:val="both"/>
        <w:rPr>
          <w:rFonts w:asciiTheme="minorHAnsi" w:hAnsiTheme="minorHAnsi" w:cstheme="minorHAnsi"/>
          <w:sz w:val="22"/>
          <w:szCs w:val="22"/>
        </w:rPr>
      </w:pPr>
      <w:r w:rsidRPr="00045120">
        <w:rPr>
          <w:rFonts w:asciiTheme="minorHAnsi" w:hAnsiTheme="minorHAnsi" w:cstheme="minorHAnsi"/>
          <w:sz w:val="22"/>
          <w:szCs w:val="22"/>
        </w:rPr>
        <w:t xml:space="preserve">If a student is found to have misused their </w:t>
      </w:r>
      <w:r w:rsidR="0095720D" w:rsidRPr="00045120">
        <w:rPr>
          <w:rFonts w:asciiTheme="minorHAnsi" w:hAnsiTheme="minorHAnsi" w:cstheme="minorHAnsi"/>
          <w:sz w:val="22"/>
          <w:szCs w:val="22"/>
        </w:rPr>
        <w:t>iPad</w:t>
      </w:r>
      <w:r w:rsidRPr="00045120">
        <w:rPr>
          <w:rFonts w:asciiTheme="minorHAnsi" w:hAnsiTheme="minorHAnsi" w:cstheme="minorHAnsi"/>
          <w:sz w:val="22"/>
          <w:szCs w:val="22"/>
        </w:rPr>
        <w:t>, there are a range of sanctions that may apply, including, but not limited to:</w:t>
      </w:r>
    </w:p>
    <w:p w14:paraId="2EC1FDC8" w14:textId="4B8C4A3C" w:rsidR="000F768E" w:rsidRPr="00045120" w:rsidRDefault="000F768E" w:rsidP="00A171DA">
      <w:pPr>
        <w:numPr>
          <w:ilvl w:val="0"/>
          <w:numId w:val="26"/>
        </w:numPr>
        <w:jc w:val="both"/>
        <w:rPr>
          <w:rFonts w:asciiTheme="minorHAnsi" w:hAnsiTheme="minorHAnsi" w:cstheme="minorHAnsi"/>
          <w:sz w:val="22"/>
          <w:szCs w:val="22"/>
        </w:rPr>
      </w:pPr>
      <w:r w:rsidRPr="00045120">
        <w:rPr>
          <w:rFonts w:asciiTheme="minorHAnsi" w:hAnsiTheme="minorHAnsi" w:cstheme="minorHAnsi"/>
          <w:sz w:val="22"/>
          <w:szCs w:val="22"/>
        </w:rPr>
        <w:t xml:space="preserve">Loss of some or all school network privileges for </w:t>
      </w:r>
      <w:proofErr w:type="gramStart"/>
      <w:r w:rsidRPr="00045120">
        <w:rPr>
          <w:rFonts w:asciiTheme="minorHAnsi" w:hAnsiTheme="minorHAnsi" w:cstheme="minorHAnsi"/>
          <w:sz w:val="22"/>
          <w:szCs w:val="22"/>
        </w:rPr>
        <w:t>a period of time</w:t>
      </w:r>
      <w:proofErr w:type="gramEnd"/>
    </w:p>
    <w:p w14:paraId="6008C0D4" w14:textId="71DA2CF7" w:rsidR="0025154A" w:rsidRPr="00045120" w:rsidRDefault="0025154A" w:rsidP="00A171DA">
      <w:pPr>
        <w:numPr>
          <w:ilvl w:val="0"/>
          <w:numId w:val="26"/>
        </w:numPr>
        <w:jc w:val="both"/>
        <w:rPr>
          <w:rFonts w:asciiTheme="minorHAnsi" w:hAnsiTheme="minorHAnsi" w:cstheme="minorHAnsi"/>
          <w:sz w:val="22"/>
          <w:szCs w:val="22"/>
        </w:rPr>
      </w:pPr>
      <w:r w:rsidRPr="00045120">
        <w:rPr>
          <w:rFonts w:asciiTheme="minorHAnsi" w:hAnsiTheme="minorHAnsi" w:cstheme="minorHAnsi"/>
          <w:sz w:val="22"/>
          <w:szCs w:val="22"/>
        </w:rPr>
        <w:t>Strike against their Good Standing</w:t>
      </w:r>
    </w:p>
    <w:p w14:paraId="2EC1FDC9" w14:textId="77777777" w:rsidR="000F768E" w:rsidRPr="00045120" w:rsidRDefault="000F768E" w:rsidP="00A171DA">
      <w:pPr>
        <w:numPr>
          <w:ilvl w:val="0"/>
          <w:numId w:val="26"/>
        </w:numPr>
        <w:jc w:val="both"/>
        <w:rPr>
          <w:rFonts w:asciiTheme="minorHAnsi" w:hAnsiTheme="minorHAnsi" w:cstheme="minorHAnsi"/>
          <w:sz w:val="22"/>
          <w:szCs w:val="22"/>
        </w:rPr>
      </w:pPr>
      <w:r w:rsidRPr="00045120">
        <w:rPr>
          <w:rFonts w:asciiTheme="minorHAnsi" w:hAnsiTheme="minorHAnsi" w:cstheme="minorHAnsi"/>
          <w:sz w:val="22"/>
          <w:szCs w:val="22"/>
        </w:rPr>
        <w:t>Suspension from school</w:t>
      </w:r>
    </w:p>
    <w:p w14:paraId="2EC1FDCA" w14:textId="77777777" w:rsidR="000F768E" w:rsidRPr="00045120" w:rsidRDefault="000F768E" w:rsidP="00A171DA">
      <w:pPr>
        <w:numPr>
          <w:ilvl w:val="0"/>
          <w:numId w:val="26"/>
        </w:numPr>
        <w:tabs>
          <w:tab w:val="clear" w:pos="360"/>
          <w:tab w:val="num" w:pos="0"/>
        </w:tabs>
        <w:jc w:val="both"/>
        <w:rPr>
          <w:rFonts w:asciiTheme="minorHAnsi" w:hAnsiTheme="minorHAnsi" w:cstheme="minorHAnsi"/>
          <w:sz w:val="22"/>
          <w:szCs w:val="22"/>
        </w:rPr>
      </w:pPr>
      <w:r w:rsidRPr="00045120">
        <w:rPr>
          <w:rFonts w:asciiTheme="minorHAnsi" w:hAnsiTheme="minorHAnsi" w:cstheme="minorHAnsi"/>
          <w:sz w:val="22"/>
          <w:szCs w:val="22"/>
        </w:rPr>
        <w:t>Reporting of a criminal offence by the school to the Police</w:t>
      </w:r>
    </w:p>
    <w:p w14:paraId="2EC1FDCB" w14:textId="77777777" w:rsidR="000F768E" w:rsidRPr="00045120" w:rsidRDefault="000F768E" w:rsidP="00A171DA">
      <w:pPr>
        <w:jc w:val="both"/>
        <w:rPr>
          <w:rFonts w:asciiTheme="minorHAnsi" w:hAnsiTheme="minorHAnsi" w:cstheme="minorHAnsi"/>
          <w:sz w:val="22"/>
          <w:szCs w:val="22"/>
        </w:rPr>
      </w:pPr>
    </w:p>
    <w:p w14:paraId="2EC1FDCC" w14:textId="172172F7" w:rsidR="000615F8" w:rsidRDefault="001E2715" w:rsidP="00A171DA">
      <w:pPr>
        <w:shd w:val="clear" w:color="auto" w:fill="FFFFFF"/>
        <w:jc w:val="both"/>
        <w:rPr>
          <w:rFonts w:asciiTheme="minorHAnsi" w:hAnsiTheme="minorHAnsi" w:cstheme="minorHAnsi"/>
          <w:sz w:val="22"/>
          <w:szCs w:val="22"/>
        </w:rPr>
      </w:pPr>
      <w:r w:rsidRPr="00045120">
        <w:rPr>
          <w:rFonts w:asciiTheme="minorHAnsi" w:hAnsiTheme="minorHAnsi" w:cstheme="minorHAnsi"/>
          <w:sz w:val="22"/>
          <w:szCs w:val="22"/>
        </w:rPr>
        <w:t xml:space="preserve">Where there is reasonable cause to suspect that material contrary to this policy and the ethos of the school is being brought to school on the </w:t>
      </w:r>
      <w:r w:rsidR="0095720D" w:rsidRPr="00045120">
        <w:rPr>
          <w:rFonts w:asciiTheme="minorHAnsi" w:hAnsiTheme="minorHAnsi" w:cstheme="minorHAnsi"/>
          <w:sz w:val="22"/>
          <w:szCs w:val="22"/>
        </w:rPr>
        <w:t>iPad</w:t>
      </w:r>
      <w:r w:rsidRPr="00045120">
        <w:rPr>
          <w:rFonts w:asciiTheme="minorHAnsi" w:hAnsiTheme="minorHAnsi" w:cstheme="minorHAnsi"/>
          <w:sz w:val="22"/>
          <w:szCs w:val="22"/>
        </w:rPr>
        <w:t>, the school has the right to impound th</w:t>
      </w:r>
      <w:r w:rsidR="00EA42D2" w:rsidRPr="00045120">
        <w:rPr>
          <w:rFonts w:asciiTheme="minorHAnsi" w:hAnsiTheme="minorHAnsi" w:cstheme="minorHAnsi"/>
          <w:sz w:val="22"/>
          <w:szCs w:val="22"/>
        </w:rPr>
        <w:t xml:space="preserve">e </w:t>
      </w:r>
      <w:r w:rsidR="0095720D" w:rsidRPr="00045120">
        <w:rPr>
          <w:rFonts w:asciiTheme="minorHAnsi" w:hAnsiTheme="minorHAnsi" w:cstheme="minorHAnsi"/>
          <w:sz w:val="22"/>
          <w:szCs w:val="22"/>
        </w:rPr>
        <w:t xml:space="preserve">iPad </w:t>
      </w:r>
      <w:r w:rsidR="00EA42D2" w:rsidRPr="00045120">
        <w:rPr>
          <w:rFonts w:asciiTheme="minorHAnsi" w:hAnsiTheme="minorHAnsi" w:cstheme="minorHAnsi"/>
          <w:sz w:val="22"/>
          <w:szCs w:val="22"/>
        </w:rPr>
        <w:t>and conduct a search for the material.  Parents will be contacted prior to the search being conducted.</w:t>
      </w:r>
    </w:p>
    <w:p w14:paraId="794425B3" w14:textId="77777777" w:rsidR="000615F8" w:rsidRDefault="000615F8">
      <w:pPr>
        <w:rPr>
          <w:rFonts w:asciiTheme="minorHAnsi" w:hAnsiTheme="minorHAnsi" w:cstheme="minorHAnsi"/>
          <w:sz w:val="22"/>
          <w:szCs w:val="22"/>
        </w:rPr>
      </w:pPr>
      <w:r>
        <w:rPr>
          <w:rFonts w:asciiTheme="minorHAnsi" w:hAnsiTheme="minorHAnsi" w:cstheme="minorHAnsi"/>
          <w:sz w:val="22"/>
          <w:szCs w:val="22"/>
        </w:rPr>
        <w:br w:type="page"/>
      </w:r>
    </w:p>
    <w:p w14:paraId="3D899D3F" w14:textId="1CED6BE2" w:rsidR="00BF1A6C" w:rsidRPr="00BF1A6C" w:rsidRDefault="00BF1A6C" w:rsidP="00BF1A6C">
      <w:pPr>
        <w:shd w:val="clear" w:color="auto" w:fill="FFFFFF"/>
        <w:rPr>
          <w:rFonts w:ascii="Arial" w:hAnsi="Arial" w:cs="Arial"/>
          <w:b/>
          <w:sz w:val="22"/>
          <w:szCs w:val="22"/>
          <w:u w:val="single"/>
        </w:rPr>
      </w:pPr>
      <w:r w:rsidRPr="00BF1A6C">
        <w:rPr>
          <w:rFonts w:ascii="Arial" w:hAnsi="Arial" w:cs="Arial"/>
          <w:b/>
          <w:sz w:val="22"/>
          <w:szCs w:val="22"/>
          <w:u w:val="single"/>
        </w:rPr>
        <w:lastRenderedPageBreak/>
        <w:t>Appendix A</w:t>
      </w:r>
    </w:p>
    <w:p w14:paraId="75232F25" w14:textId="77777777" w:rsidR="00FA7BF5" w:rsidRDefault="00FA7BF5" w:rsidP="00EC2E8C">
      <w:pPr>
        <w:shd w:val="clear" w:color="auto" w:fill="FFFFFF"/>
        <w:rPr>
          <w:rFonts w:ascii="Arial" w:hAnsi="Arial" w:cs="Arial"/>
          <w:sz w:val="22"/>
          <w:szCs w:val="22"/>
        </w:rPr>
      </w:pPr>
    </w:p>
    <w:p w14:paraId="2EC1FDD1" w14:textId="1E77AF86" w:rsidR="00EC2E8C" w:rsidRPr="00DB4E3D" w:rsidRDefault="0014124A" w:rsidP="00EC2E8C">
      <w:pPr>
        <w:shd w:val="clear" w:color="auto" w:fill="FFFFFF"/>
        <w:rPr>
          <w:rFonts w:ascii="Arial" w:hAnsi="Arial" w:cs="Arial"/>
          <w:sz w:val="20"/>
          <w:szCs w:val="22"/>
        </w:rPr>
      </w:pPr>
      <w:r>
        <w:rPr>
          <w:rFonts w:ascii="Arial" w:hAnsi="Arial" w:cs="Arial"/>
          <w:b/>
          <w:sz w:val="22"/>
          <w:u w:val="single"/>
        </w:rPr>
        <w:t xml:space="preserve">BYOD AND COMPUTER </w:t>
      </w:r>
      <w:r w:rsidR="00EC2E8C" w:rsidRPr="00DB4E3D">
        <w:rPr>
          <w:rFonts w:ascii="Arial" w:hAnsi="Arial" w:cs="Arial"/>
          <w:b/>
          <w:sz w:val="22"/>
          <w:u w:val="single"/>
        </w:rPr>
        <w:t>ACCEPTABLE USE AGREEMENT YEAR P</w:t>
      </w:r>
      <w:r>
        <w:rPr>
          <w:rFonts w:ascii="Arial" w:hAnsi="Arial" w:cs="Arial"/>
          <w:b/>
          <w:sz w:val="22"/>
          <w:u w:val="single"/>
        </w:rPr>
        <w:t>P</w:t>
      </w:r>
      <w:r w:rsidR="00EC2E8C" w:rsidRPr="00DB4E3D">
        <w:rPr>
          <w:rFonts w:ascii="Arial" w:hAnsi="Arial" w:cs="Arial"/>
          <w:b/>
          <w:sz w:val="22"/>
          <w:u w:val="single"/>
        </w:rPr>
        <w:t xml:space="preserve"> - 6</w:t>
      </w:r>
    </w:p>
    <w:p w14:paraId="2EC1FDD2" w14:textId="77777777" w:rsidR="00EC2E8C" w:rsidRDefault="00EC2E8C" w:rsidP="00EC2E8C">
      <w:pPr>
        <w:rPr>
          <w:rFonts w:ascii="Arial" w:hAnsi="Arial" w:cs="Arial"/>
          <w:sz w:val="12"/>
          <w:szCs w:val="12"/>
        </w:rPr>
      </w:pPr>
    </w:p>
    <w:p w14:paraId="2EC1FDD3" w14:textId="77777777" w:rsidR="00EC2E8C" w:rsidRPr="00BC3BD6" w:rsidRDefault="00EC2E8C" w:rsidP="00EC2E8C">
      <w:pPr>
        <w:rPr>
          <w:rFonts w:ascii="Arial" w:hAnsi="Arial" w:cs="Arial"/>
          <w:sz w:val="12"/>
          <w:szCs w:val="12"/>
        </w:rPr>
      </w:pPr>
    </w:p>
    <w:p w14:paraId="2EC1FDD4" w14:textId="728E285E" w:rsidR="00EC2E8C" w:rsidRPr="001A35CC" w:rsidRDefault="00EC2E8C" w:rsidP="00EC2E8C">
      <w:pPr>
        <w:jc w:val="both"/>
        <w:rPr>
          <w:rFonts w:ascii="Arial" w:hAnsi="Arial" w:cs="Arial"/>
          <w:sz w:val="20"/>
          <w:szCs w:val="20"/>
        </w:rPr>
      </w:pPr>
      <w:r w:rsidRPr="001A35CC">
        <w:rPr>
          <w:rFonts w:ascii="Arial" w:hAnsi="Arial" w:cs="Arial"/>
          <w:sz w:val="20"/>
          <w:szCs w:val="20"/>
        </w:rPr>
        <w:t xml:space="preserve">The use of the Internet is an important tool for learning and allows the children access to current, worldwide information and resources.  </w:t>
      </w:r>
      <w:r w:rsidR="00EB4A2A" w:rsidRPr="001A35CC">
        <w:rPr>
          <w:rFonts w:ascii="Arial" w:hAnsi="Arial" w:cs="Arial"/>
          <w:sz w:val="20"/>
          <w:szCs w:val="20"/>
        </w:rPr>
        <w:t>Unfortunately,</w:t>
      </w:r>
      <w:r w:rsidRPr="001A35CC">
        <w:rPr>
          <w:rFonts w:ascii="Arial" w:hAnsi="Arial" w:cs="Arial"/>
          <w:sz w:val="20"/>
          <w:szCs w:val="20"/>
        </w:rPr>
        <w:t xml:space="preserve"> the Internet also allows access to undesirable and inappropriate material.  The purpose of this </w:t>
      </w:r>
      <w:r w:rsidR="0014124A">
        <w:rPr>
          <w:rFonts w:ascii="Arial" w:hAnsi="Arial" w:cs="Arial"/>
          <w:b/>
          <w:i/>
          <w:sz w:val="20"/>
          <w:szCs w:val="21"/>
        </w:rPr>
        <w:t xml:space="preserve">BYOD </w:t>
      </w:r>
      <w:r w:rsidRPr="00FA7508">
        <w:rPr>
          <w:rFonts w:ascii="Arial" w:hAnsi="Arial" w:cs="Arial"/>
          <w:b/>
          <w:i/>
          <w:sz w:val="20"/>
          <w:szCs w:val="21"/>
        </w:rPr>
        <w:t>Program Information and ICT Policy</w:t>
      </w:r>
      <w:r w:rsidRPr="001A35CC">
        <w:rPr>
          <w:rFonts w:ascii="Arial" w:hAnsi="Arial" w:cs="Arial"/>
          <w:sz w:val="20"/>
          <w:szCs w:val="20"/>
        </w:rPr>
        <w:t xml:space="preserve"> is to ensure students at Bateman Primary School use the Internet in an appropriate manner.  Although the school can prevent access to certain sites and students will be under teacher supervision when accessing the Internet, the students themselves must take responsibility for their behaviour.  The school will educate the children in acceptable use of the Internet and students will be made aware of the consequences if they choose to use the Internet inappropriately.</w:t>
      </w:r>
    </w:p>
    <w:p w14:paraId="2EC1FDD5" w14:textId="77777777" w:rsidR="00EC2E8C" w:rsidRPr="00015B4D" w:rsidRDefault="00EC2E8C" w:rsidP="00EC2E8C">
      <w:pPr>
        <w:jc w:val="both"/>
        <w:rPr>
          <w:rFonts w:ascii="Arial" w:hAnsi="Arial" w:cs="Arial"/>
          <w:sz w:val="12"/>
          <w:szCs w:val="12"/>
        </w:rPr>
      </w:pPr>
    </w:p>
    <w:p w14:paraId="2EC1FDD6" w14:textId="09CB3397" w:rsidR="00EC2E8C" w:rsidRPr="007F3F1F" w:rsidRDefault="00EC2E8C" w:rsidP="00EC2E8C">
      <w:pPr>
        <w:jc w:val="both"/>
        <w:rPr>
          <w:rFonts w:ascii="Arial" w:hAnsi="Arial" w:cs="Arial"/>
          <w:sz w:val="20"/>
          <w:szCs w:val="20"/>
        </w:rPr>
      </w:pPr>
      <w:r w:rsidRPr="007F3F1F">
        <w:rPr>
          <w:rFonts w:ascii="Arial" w:hAnsi="Arial" w:cs="Arial"/>
          <w:b/>
          <w:i/>
          <w:sz w:val="20"/>
          <w:szCs w:val="20"/>
        </w:rPr>
        <w:t xml:space="preserve">Before signing this form, you must read the </w:t>
      </w:r>
      <w:r w:rsidR="0014124A">
        <w:rPr>
          <w:rFonts w:ascii="Arial" w:hAnsi="Arial" w:cs="Arial"/>
          <w:b/>
          <w:i/>
          <w:sz w:val="20"/>
          <w:szCs w:val="21"/>
        </w:rPr>
        <w:t xml:space="preserve">BYOD </w:t>
      </w:r>
      <w:r w:rsidR="0014124A" w:rsidRPr="00FA7508">
        <w:rPr>
          <w:rFonts w:ascii="Arial" w:hAnsi="Arial" w:cs="Arial"/>
          <w:b/>
          <w:i/>
          <w:sz w:val="20"/>
          <w:szCs w:val="21"/>
        </w:rPr>
        <w:t>Program Information and ICT Policy</w:t>
      </w:r>
      <w:r w:rsidR="0014124A" w:rsidRPr="001A35CC">
        <w:rPr>
          <w:rFonts w:ascii="Arial" w:hAnsi="Arial" w:cs="Arial"/>
          <w:sz w:val="20"/>
          <w:szCs w:val="20"/>
        </w:rPr>
        <w:t xml:space="preserve"> </w:t>
      </w:r>
      <w:r w:rsidRPr="00FB0D3A">
        <w:rPr>
          <w:rFonts w:ascii="Arial" w:hAnsi="Arial" w:cs="Arial"/>
          <w:b/>
          <w:i/>
          <w:sz w:val="20"/>
          <w:szCs w:val="20"/>
        </w:rPr>
        <w:t>which is available on the school website</w:t>
      </w:r>
      <w:r w:rsidRPr="00FB0D3A">
        <w:rPr>
          <w:rFonts w:ascii="Arial" w:hAnsi="Arial" w:cs="Arial"/>
          <w:b/>
          <w:sz w:val="20"/>
          <w:szCs w:val="20"/>
        </w:rPr>
        <w:t>.</w:t>
      </w:r>
      <w:r w:rsidRPr="007F3F1F">
        <w:rPr>
          <w:rFonts w:ascii="Arial" w:hAnsi="Arial" w:cs="Arial"/>
          <w:sz w:val="20"/>
          <w:szCs w:val="20"/>
        </w:rPr>
        <w:t xml:space="preserve">  Should you have any questions regarding the information and policy, please contact the Deputy Principal, Ms Cath Parry for clarification prior to returning this form.</w:t>
      </w:r>
      <w:r>
        <w:rPr>
          <w:rFonts w:ascii="Arial" w:hAnsi="Arial" w:cs="Arial"/>
          <w:sz w:val="20"/>
          <w:szCs w:val="20"/>
        </w:rPr>
        <w:t xml:space="preserve"> </w:t>
      </w:r>
      <w:r w:rsidR="00AB09DC">
        <w:rPr>
          <w:rFonts w:ascii="Arial" w:hAnsi="Arial" w:cs="Arial"/>
          <w:sz w:val="20"/>
          <w:szCs w:val="20"/>
        </w:rPr>
        <w:t xml:space="preserve"> </w:t>
      </w:r>
      <w:r w:rsidRPr="007F3F1F">
        <w:rPr>
          <w:rFonts w:ascii="Arial" w:hAnsi="Arial" w:cs="Arial"/>
          <w:sz w:val="20"/>
          <w:szCs w:val="20"/>
        </w:rPr>
        <w:t>This agree</w:t>
      </w:r>
      <w:r>
        <w:rPr>
          <w:rFonts w:ascii="Arial" w:hAnsi="Arial" w:cs="Arial"/>
          <w:sz w:val="20"/>
          <w:szCs w:val="20"/>
        </w:rPr>
        <w:t xml:space="preserve">ment will </w:t>
      </w:r>
      <w:r w:rsidR="00AB09DC">
        <w:rPr>
          <w:rFonts w:ascii="Arial" w:hAnsi="Arial" w:cs="Arial"/>
          <w:sz w:val="20"/>
          <w:szCs w:val="20"/>
        </w:rPr>
        <w:t>commence in Pre-Primary and will be updated in Year 4</w:t>
      </w:r>
      <w:r w:rsidRPr="007F3F1F">
        <w:rPr>
          <w:rFonts w:ascii="Arial" w:hAnsi="Arial" w:cs="Arial"/>
          <w:sz w:val="20"/>
          <w:szCs w:val="20"/>
        </w:rPr>
        <w:t>.</w:t>
      </w:r>
    </w:p>
    <w:p w14:paraId="2EC1FDD7" w14:textId="77777777" w:rsidR="00EC2E8C" w:rsidRPr="00015B4D" w:rsidRDefault="00EC2E8C" w:rsidP="00EC2E8C">
      <w:pPr>
        <w:rPr>
          <w:rFonts w:ascii="Arial" w:hAnsi="Arial" w:cs="Arial"/>
          <w:sz w:val="12"/>
          <w:szCs w:val="12"/>
        </w:rPr>
      </w:pPr>
    </w:p>
    <w:p w14:paraId="2EC1FDD8" w14:textId="4645B01E" w:rsidR="00EC2E8C" w:rsidRPr="007F3F1F" w:rsidRDefault="00EC2E8C" w:rsidP="00EC2E8C">
      <w:pPr>
        <w:rPr>
          <w:rFonts w:ascii="Arial" w:hAnsi="Arial" w:cs="Arial"/>
          <w:sz w:val="20"/>
          <w:szCs w:val="20"/>
        </w:rPr>
      </w:pPr>
      <w:r w:rsidRPr="007F3F1F">
        <w:rPr>
          <w:rFonts w:ascii="Arial" w:hAnsi="Arial" w:cs="Arial"/>
          <w:sz w:val="20"/>
          <w:szCs w:val="20"/>
        </w:rPr>
        <w:t>The completion and returning of this consent form is an acknowledgement that the student and parent/</w:t>
      </w:r>
      <w:r w:rsidR="00AB09DC">
        <w:rPr>
          <w:rFonts w:ascii="Arial" w:hAnsi="Arial" w:cs="Arial"/>
          <w:sz w:val="20"/>
          <w:szCs w:val="20"/>
        </w:rPr>
        <w:t xml:space="preserve"> </w:t>
      </w:r>
      <w:r w:rsidRPr="007F3F1F">
        <w:rPr>
          <w:rFonts w:ascii="Arial" w:hAnsi="Arial" w:cs="Arial"/>
          <w:sz w:val="20"/>
          <w:szCs w:val="20"/>
        </w:rPr>
        <w:t xml:space="preserve">guardian nominated has read and agreed to the terms and conditions in </w:t>
      </w:r>
      <w:r w:rsidR="0014124A">
        <w:rPr>
          <w:rFonts w:ascii="Arial" w:hAnsi="Arial" w:cs="Arial"/>
          <w:b/>
          <w:i/>
          <w:sz w:val="20"/>
          <w:szCs w:val="21"/>
        </w:rPr>
        <w:t xml:space="preserve">BYOD </w:t>
      </w:r>
      <w:r w:rsidR="0014124A" w:rsidRPr="00FA7508">
        <w:rPr>
          <w:rFonts w:ascii="Arial" w:hAnsi="Arial" w:cs="Arial"/>
          <w:b/>
          <w:i/>
          <w:sz w:val="20"/>
          <w:szCs w:val="21"/>
        </w:rPr>
        <w:t>Program Information and ICT Policy</w:t>
      </w:r>
      <w:r w:rsidRPr="007F3F1F">
        <w:rPr>
          <w:rFonts w:ascii="Arial" w:hAnsi="Arial" w:cs="Arial"/>
          <w:sz w:val="20"/>
          <w:szCs w:val="20"/>
        </w:rPr>
        <w:t>.</w:t>
      </w:r>
    </w:p>
    <w:p w14:paraId="2EC1FDD9" w14:textId="77777777" w:rsidR="00EC2E8C" w:rsidRPr="00551FA2" w:rsidRDefault="00EC2E8C" w:rsidP="00EC2E8C">
      <w:pPr>
        <w:rPr>
          <w:rFonts w:ascii="Arial" w:hAnsi="Arial" w:cs="Arial"/>
          <w:sz w:val="12"/>
          <w:szCs w:val="12"/>
        </w:rPr>
      </w:pPr>
    </w:p>
    <w:p w14:paraId="3C0F51F7" w14:textId="77777777" w:rsidR="00344D40" w:rsidRDefault="00EC2E8C" w:rsidP="00EC2E8C">
      <w:pPr>
        <w:jc w:val="center"/>
        <w:rPr>
          <w:rFonts w:ascii="Arial" w:hAnsi="Arial" w:cs="Arial"/>
          <w:b/>
          <w:i/>
          <w:sz w:val="20"/>
          <w:szCs w:val="20"/>
        </w:rPr>
      </w:pPr>
      <w:r w:rsidRPr="00551FA2">
        <w:rPr>
          <w:rFonts w:ascii="Arial" w:hAnsi="Arial" w:cs="Arial"/>
          <w:b/>
          <w:i/>
          <w:sz w:val="20"/>
          <w:szCs w:val="20"/>
        </w:rPr>
        <w:t xml:space="preserve">ANY BREACH OF THIS AGREEMENT MAY RESULT IN </w:t>
      </w:r>
    </w:p>
    <w:p w14:paraId="2EC1FDDA" w14:textId="0FB8B548" w:rsidR="00EC2E8C" w:rsidRPr="00551FA2" w:rsidRDefault="00EC2E8C" w:rsidP="00EC2E8C">
      <w:pPr>
        <w:jc w:val="center"/>
        <w:rPr>
          <w:rFonts w:ascii="Arial" w:hAnsi="Arial" w:cs="Arial"/>
          <w:b/>
          <w:i/>
          <w:sz w:val="20"/>
          <w:szCs w:val="20"/>
        </w:rPr>
      </w:pPr>
      <w:r w:rsidRPr="00551FA2">
        <w:rPr>
          <w:rFonts w:ascii="Arial" w:hAnsi="Arial" w:cs="Arial"/>
          <w:b/>
          <w:i/>
          <w:sz w:val="20"/>
          <w:szCs w:val="20"/>
        </w:rPr>
        <w:t>CONSEQUENCES AS OUTLINED IN THE POLICY.</w:t>
      </w:r>
    </w:p>
    <w:p w14:paraId="2EC1FDDB" w14:textId="77777777" w:rsidR="00EC2E8C" w:rsidRDefault="00EC2E8C" w:rsidP="00EC2E8C">
      <w:pPr>
        <w:rPr>
          <w:rFonts w:ascii="Arial" w:hAnsi="Arial" w:cs="Arial"/>
          <w:sz w:val="12"/>
          <w:szCs w:val="12"/>
        </w:rPr>
      </w:pPr>
    </w:p>
    <w:p w14:paraId="2EC1FDDC" w14:textId="77777777" w:rsidR="00EC2E8C" w:rsidRPr="00551FA2" w:rsidRDefault="00EC2E8C" w:rsidP="00EC2E8C">
      <w:pPr>
        <w:rPr>
          <w:rFonts w:ascii="Arial" w:hAnsi="Arial" w:cs="Arial"/>
          <w:sz w:val="12"/>
          <w:szCs w:val="12"/>
        </w:rPr>
      </w:pPr>
    </w:p>
    <w:p w14:paraId="2EC1FDDD" w14:textId="77777777" w:rsidR="00EC2E8C" w:rsidRPr="00C014CD" w:rsidRDefault="00EC2E8C" w:rsidP="00EC2E8C">
      <w:pPr>
        <w:pBdr>
          <w:top w:val="single" w:sz="4" w:space="1" w:color="auto"/>
          <w:left w:val="single" w:sz="4" w:space="4" w:color="auto"/>
          <w:bottom w:val="single" w:sz="4" w:space="1" w:color="auto"/>
          <w:right w:val="single" w:sz="4" w:space="4" w:color="auto"/>
        </w:pBdr>
        <w:jc w:val="center"/>
        <w:rPr>
          <w:rFonts w:ascii="Arial" w:hAnsi="Arial" w:cs="Arial"/>
          <w:b/>
          <w:u w:val="single"/>
        </w:rPr>
      </w:pPr>
      <w:r w:rsidRPr="00C014CD">
        <w:rPr>
          <w:rFonts w:ascii="Arial" w:hAnsi="Arial" w:cs="Arial"/>
          <w:b/>
          <w:u w:val="single"/>
        </w:rPr>
        <w:t>STUDENT AGREEMENT</w:t>
      </w:r>
    </w:p>
    <w:p w14:paraId="2EC1FDDE" w14:textId="77777777" w:rsidR="00EC2E8C"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16"/>
          <w:szCs w:val="22"/>
        </w:rPr>
      </w:pPr>
    </w:p>
    <w:p w14:paraId="2EC1FDDF" w14:textId="06B35259" w:rsidR="00EC2E8C" w:rsidRPr="00FA7508"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 xml:space="preserve">I understand and hereby agree to comply with all requirements as set out in the </w:t>
      </w:r>
      <w:r w:rsidR="0014124A">
        <w:rPr>
          <w:rFonts w:ascii="Arial" w:hAnsi="Arial" w:cs="Arial"/>
          <w:b/>
          <w:i/>
          <w:sz w:val="20"/>
          <w:szCs w:val="21"/>
        </w:rPr>
        <w:t xml:space="preserve">BYOD </w:t>
      </w:r>
      <w:r w:rsidR="0014124A" w:rsidRPr="00FA7508">
        <w:rPr>
          <w:rFonts w:ascii="Arial" w:hAnsi="Arial" w:cs="Arial"/>
          <w:b/>
          <w:i/>
          <w:sz w:val="20"/>
          <w:szCs w:val="21"/>
        </w:rPr>
        <w:t>Program Information and ICT Policy</w:t>
      </w:r>
      <w:r w:rsidRPr="00FA7508">
        <w:rPr>
          <w:rFonts w:ascii="Arial" w:hAnsi="Arial" w:cs="Arial"/>
          <w:b/>
          <w:i/>
          <w:sz w:val="20"/>
          <w:szCs w:val="21"/>
        </w:rPr>
        <w:t xml:space="preserve"> </w:t>
      </w:r>
      <w:r w:rsidRPr="00FA7508">
        <w:rPr>
          <w:rFonts w:ascii="Arial" w:hAnsi="Arial" w:cs="Arial"/>
          <w:sz w:val="20"/>
          <w:szCs w:val="22"/>
        </w:rPr>
        <w:t>(Page</w:t>
      </w:r>
      <w:r w:rsidR="0014124A">
        <w:rPr>
          <w:rFonts w:ascii="Arial" w:hAnsi="Arial" w:cs="Arial"/>
          <w:sz w:val="20"/>
          <w:szCs w:val="22"/>
        </w:rPr>
        <w:t xml:space="preserve">s </w:t>
      </w:r>
      <w:r w:rsidR="0025154A">
        <w:rPr>
          <w:rFonts w:ascii="Arial" w:hAnsi="Arial" w:cs="Arial"/>
          <w:sz w:val="20"/>
          <w:szCs w:val="22"/>
        </w:rPr>
        <w:t>5-</w:t>
      </w:r>
      <w:r>
        <w:rPr>
          <w:rFonts w:ascii="Arial" w:hAnsi="Arial" w:cs="Arial"/>
          <w:sz w:val="20"/>
          <w:szCs w:val="22"/>
        </w:rPr>
        <w:t>7</w:t>
      </w:r>
      <w:r w:rsidR="005362E0">
        <w:rPr>
          <w:rFonts w:ascii="Arial" w:hAnsi="Arial" w:cs="Arial"/>
          <w:sz w:val="20"/>
          <w:szCs w:val="22"/>
        </w:rPr>
        <w:t>)</w:t>
      </w:r>
      <w:r w:rsidR="005362E0" w:rsidRPr="00FA7508">
        <w:rPr>
          <w:rFonts w:ascii="Arial" w:hAnsi="Arial" w:cs="Arial"/>
          <w:sz w:val="20"/>
          <w:szCs w:val="22"/>
        </w:rPr>
        <w:t xml:space="preserve"> and</w:t>
      </w:r>
      <w:r w:rsidRPr="00FA7508">
        <w:rPr>
          <w:rFonts w:ascii="Arial" w:hAnsi="Arial" w:cs="Arial"/>
          <w:sz w:val="20"/>
          <w:szCs w:val="22"/>
        </w:rPr>
        <w:t xml:space="preserve"> understand that if breached, appropriate consequences may follow (P</w:t>
      </w:r>
      <w:r w:rsidR="0014124A">
        <w:rPr>
          <w:rFonts w:ascii="Arial" w:hAnsi="Arial" w:cs="Arial"/>
          <w:sz w:val="20"/>
          <w:szCs w:val="22"/>
        </w:rPr>
        <w:t xml:space="preserve">age </w:t>
      </w:r>
      <w:r w:rsidRPr="00FA7508">
        <w:rPr>
          <w:rFonts w:ascii="Arial" w:hAnsi="Arial" w:cs="Arial"/>
          <w:sz w:val="20"/>
          <w:szCs w:val="22"/>
        </w:rPr>
        <w:t>7).</w:t>
      </w:r>
    </w:p>
    <w:p w14:paraId="2EC1FDE0" w14:textId="77777777" w:rsidR="00EC2E8C" w:rsidRPr="00BC3BD6"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E1" w14:textId="77777777" w:rsidR="00EC2E8C"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I understand that I am only permitted to connect one device to the school network and that this device must meet the minimum specifications outlined in the policy (Page 4).</w:t>
      </w:r>
    </w:p>
    <w:p w14:paraId="2EC1FDE2" w14:textId="77777777" w:rsidR="00EC2E8C" w:rsidRPr="00BC3BD6"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E3" w14:textId="7BF37536" w:rsidR="00EC2E8C" w:rsidRPr="00FA7508"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Pr>
          <w:rFonts w:ascii="Arial" w:hAnsi="Arial" w:cs="Arial"/>
          <w:sz w:val="20"/>
          <w:szCs w:val="22"/>
        </w:rPr>
        <w:t xml:space="preserve">I also agree to the rules of the </w:t>
      </w:r>
      <w:r w:rsidR="0014124A" w:rsidRPr="0014124A">
        <w:rPr>
          <w:rFonts w:ascii="Arial" w:hAnsi="Arial" w:cs="Arial"/>
          <w:b/>
          <w:i/>
          <w:sz w:val="20"/>
          <w:szCs w:val="22"/>
        </w:rPr>
        <w:t xml:space="preserve">Permission for Internet </w:t>
      </w:r>
      <w:r w:rsidRPr="0014124A">
        <w:rPr>
          <w:rFonts w:ascii="Arial" w:hAnsi="Arial" w:cs="Arial"/>
          <w:b/>
          <w:i/>
          <w:sz w:val="20"/>
          <w:szCs w:val="22"/>
        </w:rPr>
        <w:t>Access</w:t>
      </w:r>
      <w:r>
        <w:rPr>
          <w:rFonts w:ascii="Arial" w:hAnsi="Arial" w:cs="Arial"/>
          <w:sz w:val="20"/>
          <w:szCs w:val="22"/>
        </w:rPr>
        <w:t xml:space="preserve"> (Appendix B) and understand that if breached, appropriate consequences may follow.</w:t>
      </w:r>
    </w:p>
    <w:p w14:paraId="2EC1FDE4" w14:textId="77777777" w:rsidR="00EC2E8C" w:rsidRPr="00BC3BD6"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12"/>
          <w:szCs w:val="12"/>
        </w:rPr>
      </w:pPr>
    </w:p>
    <w:p w14:paraId="2EC1FDE5" w14:textId="77777777" w:rsidR="00EC2E8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5CC">
        <w:rPr>
          <w:rFonts w:ascii="Arial" w:hAnsi="Arial" w:cs="Arial"/>
          <w:sz w:val="20"/>
          <w:szCs w:val="20"/>
        </w:rPr>
        <w:t xml:space="preserve">Student </w:t>
      </w:r>
      <w:r>
        <w:rPr>
          <w:rFonts w:ascii="Arial" w:hAnsi="Arial" w:cs="Arial"/>
          <w:sz w:val="20"/>
          <w:szCs w:val="20"/>
        </w:rPr>
        <w:t xml:space="preserve">Full </w:t>
      </w:r>
      <w:r w:rsidRPr="001A35CC">
        <w:rPr>
          <w:rFonts w:ascii="Arial" w:hAnsi="Arial" w:cs="Arial"/>
          <w:sz w:val="20"/>
          <w:szCs w:val="20"/>
        </w:rPr>
        <w:t>Name</w:t>
      </w:r>
      <w:r>
        <w:rPr>
          <w:rFonts w:ascii="Arial" w:hAnsi="Arial" w:cs="Arial"/>
          <w:sz w:val="20"/>
          <w:szCs w:val="20"/>
        </w:rPr>
        <w:t>:</w:t>
      </w:r>
      <w:r w:rsidRPr="001A35CC">
        <w:rPr>
          <w:rFonts w:ascii="Arial" w:hAnsi="Arial" w:cs="Arial"/>
          <w:sz w:val="20"/>
          <w:szCs w:val="20"/>
        </w:rPr>
        <w:t xml:space="preserve"> _____________________________________</w:t>
      </w:r>
      <w:r>
        <w:rPr>
          <w:rFonts w:ascii="Arial" w:hAnsi="Arial" w:cs="Arial"/>
          <w:sz w:val="20"/>
          <w:szCs w:val="20"/>
        </w:rPr>
        <w:t>_</w:t>
      </w:r>
      <w:r w:rsidRPr="001A35CC">
        <w:rPr>
          <w:rFonts w:ascii="Arial" w:hAnsi="Arial" w:cs="Arial"/>
          <w:sz w:val="20"/>
          <w:szCs w:val="20"/>
        </w:rPr>
        <w:t xml:space="preserve">    </w:t>
      </w:r>
      <w:r>
        <w:rPr>
          <w:rFonts w:ascii="Arial" w:hAnsi="Arial" w:cs="Arial"/>
          <w:sz w:val="20"/>
          <w:szCs w:val="20"/>
        </w:rPr>
        <w:t>Year: _________   Room: _______</w:t>
      </w:r>
    </w:p>
    <w:p w14:paraId="2EC1FDE6" w14:textId="77777777" w:rsidR="00EC2E8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EC1FDE7" w14:textId="77777777" w:rsidR="00EC2E8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r w:rsidRPr="001A35CC">
        <w:rPr>
          <w:rFonts w:ascii="Arial" w:hAnsi="Arial" w:cs="Arial"/>
          <w:sz w:val="20"/>
          <w:szCs w:val="20"/>
        </w:rPr>
        <w:t>Student Signature</w:t>
      </w:r>
      <w:r>
        <w:rPr>
          <w:rFonts w:ascii="Arial" w:hAnsi="Arial" w:cs="Arial"/>
          <w:sz w:val="20"/>
          <w:szCs w:val="20"/>
        </w:rPr>
        <w:t>:</w:t>
      </w:r>
      <w:r w:rsidRPr="001A35CC">
        <w:rPr>
          <w:rFonts w:ascii="Arial" w:hAnsi="Arial" w:cs="Arial"/>
          <w:sz w:val="20"/>
          <w:szCs w:val="20"/>
        </w:rPr>
        <w:t xml:space="preserve"> _______________________________</w:t>
      </w:r>
      <w:r>
        <w:rPr>
          <w:rFonts w:ascii="Arial" w:hAnsi="Arial" w:cs="Arial"/>
          <w:sz w:val="20"/>
          <w:szCs w:val="20"/>
        </w:rPr>
        <w:t xml:space="preserve">_______     </w:t>
      </w:r>
      <w:r w:rsidRPr="001A35CC">
        <w:rPr>
          <w:rFonts w:ascii="Arial" w:hAnsi="Arial" w:cs="Arial"/>
          <w:sz w:val="20"/>
          <w:szCs w:val="20"/>
        </w:rPr>
        <w:t>Date</w:t>
      </w:r>
      <w:r>
        <w:rPr>
          <w:rFonts w:ascii="Arial" w:hAnsi="Arial" w:cs="Arial"/>
          <w:sz w:val="20"/>
          <w:szCs w:val="20"/>
        </w:rPr>
        <w:t>:</w:t>
      </w:r>
      <w:r w:rsidRPr="001A35CC">
        <w:rPr>
          <w:rFonts w:ascii="Arial" w:hAnsi="Arial" w:cs="Arial"/>
          <w:sz w:val="20"/>
          <w:szCs w:val="20"/>
        </w:rPr>
        <w:t xml:space="preserve"> _______________________</w:t>
      </w:r>
    </w:p>
    <w:p w14:paraId="2EC1FDE8" w14:textId="77777777" w:rsidR="00EC2E8C" w:rsidRPr="00015B4D" w:rsidRDefault="00EC2E8C" w:rsidP="00EC2E8C">
      <w:pPr>
        <w:pBdr>
          <w:top w:val="single" w:sz="4" w:space="1" w:color="auto"/>
          <w:left w:val="single" w:sz="4" w:space="4" w:color="auto"/>
          <w:bottom w:val="single" w:sz="4" w:space="1" w:color="auto"/>
          <w:right w:val="single" w:sz="4" w:space="4" w:color="auto"/>
        </w:pBdr>
        <w:rPr>
          <w:rFonts w:ascii="Arial" w:hAnsi="Arial" w:cs="Arial"/>
          <w:sz w:val="8"/>
          <w:szCs w:val="8"/>
        </w:rPr>
      </w:pPr>
    </w:p>
    <w:p w14:paraId="2EC1FDE9" w14:textId="77777777" w:rsidR="00EC2E8C" w:rsidRPr="00C014CD" w:rsidRDefault="00EC2E8C" w:rsidP="00EC2E8C">
      <w:pPr>
        <w:rPr>
          <w:rFonts w:ascii="Arial" w:hAnsi="Arial" w:cs="Arial"/>
        </w:rPr>
      </w:pPr>
    </w:p>
    <w:p w14:paraId="2EC1FDEA" w14:textId="77777777" w:rsidR="00EC2E8C" w:rsidRPr="00C014CD" w:rsidRDefault="00EC2E8C" w:rsidP="00EC2E8C">
      <w:pPr>
        <w:pBdr>
          <w:top w:val="single" w:sz="4" w:space="1" w:color="auto"/>
          <w:left w:val="single" w:sz="4" w:space="4" w:color="auto"/>
          <w:bottom w:val="single" w:sz="4" w:space="1" w:color="auto"/>
          <w:right w:val="single" w:sz="4" w:space="4" w:color="auto"/>
        </w:pBdr>
        <w:jc w:val="center"/>
        <w:rPr>
          <w:rFonts w:ascii="Arial" w:hAnsi="Arial" w:cs="Arial"/>
          <w:b/>
          <w:u w:val="single"/>
        </w:rPr>
      </w:pPr>
      <w:r w:rsidRPr="00C014CD">
        <w:rPr>
          <w:rFonts w:ascii="Arial" w:hAnsi="Arial" w:cs="Arial"/>
          <w:b/>
          <w:u w:val="single"/>
        </w:rPr>
        <w:t>PARENT/GUARDIAN AGREEMENT</w:t>
      </w:r>
    </w:p>
    <w:p w14:paraId="2EC1FDEB" w14:textId="77777777" w:rsidR="00EC2E8C" w:rsidRPr="00BC3BD6" w:rsidRDefault="00EC2E8C" w:rsidP="00EC2E8C">
      <w:pPr>
        <w:pBdr>
          <w:top w:val="single" w:sz="4" w:space="1" w:color="auto"/>
          <w:left w:val="single" w:sz="4" w:space="4" w:color="auto"/>
          <w:bottom w:val="single" w:sz="4" w:space="1" w:color="auto"/>
          <w:right w:val="single" w:sz="4" w:space="4" w:color="auto"/>
        </w:pBdr>
        <w:jc w:val="center"/>
        <w:rPr>
          <w:rFonts w:ascii="Arial" w:hAnsi="Arial" w:cs="Arial"/>
          <w:b/>
          <w:sz w:val="12"/>
          <w:szCs w:val="12"/>
          <w:u w:val="single"/>
        </w:rPr>
      </w:pPr>
    </w:p>
    <w:p w14:paraId="2EC1FDEC" w14:textId="77777777" w:rsidR="00EC2E8C" w:rsidRPr="00FA7508"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 xml:space="preserve">As the parent or legal guardian of the student I/we have read, understood and grant permission for </w:t>
      </w:r>
      <w:r>
        <w:rPr>
          <w:rFonts w:ascii="Arial" w:hAnsi="Arial" w:cs="Arial"/>
          <w:sz w:val="20"/>
          <w:szCs w:val="22"/>
        </w:rPr>
        <w:t>my child</w:t>
      </w:r>
      <w:r w:rsidRPr="00FA7508">
        <w:rPr>
          <w:rFonts w:ascii="Arial" w:hAnsi="Arial" w:cs="Arial"/>
          <w:sz w:val="20"/>
          <w:szCs w:val="22"/>
        </w:rPr>
        <w:t xml:space="preserve"> to bring their device to school and connect to the school network.   </w:t>
      </w:r>
    </w:p>
    <w:p w14:paraId="2EC1FDED"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EE" w14:textId="660AAC28" w:rsidR="00EC2E8C" w:rsidRPr="00FA7508"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 xml:space="preserve">I/We understand that access is granted to </w:t>
      </w:r>
      <w:r w:rsidR="00EB4A2A" w:rsidRPr="00FA7508">
        <w:rPr>
          <w:rFonts w:ascii="Arial" w:hAnsi="Arial" w:cs="Arial"/>
          <w:sz w:val="20"/>
          <w:szCs w:val="22"/>
        </w:rPr>
        <w:t>students’</w:t>
      </w:r>
      <w:r w:rsidRPr="00FA7508">
        <w:rPr>
          <w:rFonts w:ascii="Arial" w:hAnsi="Arial" w:cs="Arial"/>
          <w:sz w:val="20"/>
          <w:szCs w:val="22"/>
        </w:rPr>
        <w:t xml:space="preserve"> subject to the restrictions contained in the </w:t>
      </w:r>
      <w:r w:rsidR="00344D40">
        <w:rPr>
          <w:rFonts w:ascii="Arial" w:hAnsi="Arial" w:cs="Arial"/>
          <w:b/>
          <w:i/>
          <w:sz w:val="20"/>
          <w:szCs w:val="21"/>
        </w:rPr>
        <w:t xml:space="preserve">BYOD </w:t>
      </w:r>
      <w:r w:rsidR="00344D40" w:rsidRPr="00FA7508">
        <w:rPr>
          <w:rFonts w:ascii="Arial" w:hAnsi="Arial" w:cs="Arial"/>
          <w:b/>
          <w:i/>
          <w:sz w:val="20"/>
          <w:szCs w:val="21"/>
        </w:rPr>
        <w:t>Program Information and ICT Policy</w:t>
      </w:r>
      <w:r w:rsidRPr="00FA7508">
        <w:rPr>
          <w:rFonts w:ascii="Arial" w:hAnsi="Arial" w:cs="Arial"/>
          <w:b/>
          <w:bCs/>
          <w:i/>
          <w:iCs/>
          <w:sz w:val="20"/>
          <w:szCs w:val="22"/>
        </w:rPr>
        <w:t xml:space="preserve"> </w:t>
      </w:r>
      <w:r w:rsidRPr="00FA7508">
        <w:rPr>
          <w:rFonts w:ascii="Arial" w:hAnsi="Arial" w:cs="Arial"/>
          <w:sz w:val="20"/>
          <w:szCs w:val="22"/>
        </w:rPr>
        <w:t>and that if breached, appropriate consequences may follow.</w:t>
      </w:r>
    </w:p>
    <w:p w14:paraId="2EC1FDEF"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F0" w14:textId="2CB4A4A6" w:rsidR="00EC2E8C"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I/We acknowledge that some material available on the Internet may be objectionable, despite attempts to filter for appropriate content.</w:t>
      </w:r>
      <w:r w:rsidR="00344D40">
        <w:rPr>
          <w:rFonts w:ascii="Arial" w:hAnsi="Arial" w:cs="Arial"/>
          <w:sz w:val="20"/>
          <w:szCs w:val="22"/>
        </w:rPr>
        <w:t xml:space="preserve"> </w:t>
      </w:r>
      <w:r w:rsidRPr="00FA7508">
        <w:rPr>
          <w:rFonts w:ascii="Arial" w:hAnsi="Arial" w:cs="Arial"/>
          <w:sz w:val="20"/>
          <w:szCs w:val="22"/>
        </w:rPr>
        <w:t xml:space="preserve"> In addition to the </w:t>
      </w:r>
      <w:r w:rsidR="00344D40">
        <w:rPr>
          <w:rFonts w:ascii="Arial" w:hAnsi="Arial" w:cs="Arial"/>
          <w:b/>
          <w:i/>
          <w:sz w:val="20"/>
          <w:szCs w:val="21"/>
        </w:rPr>
        <w:t xml:space="preserve">BYOD </w:t>
      </w:r>
      <w:r w:rsidR="00344D40" w:rsidRPr="00FA7508">
        <w:rPr>
          <w:rFonts w:ascii="Arial" w:hAnsi="Arial" w:cs="Arial"/>
          <w:b/>
          <w:i/>
          <w:sz w:val="20"/>
          <w:szCs w:val="21"/>
        </w:rPr>
        <w:t>Program Information and ICT Policy</w:t>
      </w:r>
      <w:r w:rsidRPr="00FA7508">
        <w:rPr>
          <w:rFonts w:ascii="Arial" w:hAnsi="Arial" w:cs="Arial"/>
          <w:sz w:val="20"/>
          <w:szCs w:val="22"/>
        </w:rPr>
        <w:t>, I/we have discussed appropriate restrictions and behaviours for the student when accessing or sharing information or material over the Internet.</w:t>
      </w:r>
    </w:p>
    <w:p w14:paraId="2EC1FDF1"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F2" w14:textId="77777777" w:rsidR="00EC2E8C" w:rsidRPr="00887E00" w:rsidRDefault="00EC2E8C" w:rsidP="00EC2E8C">
      <w:pPr>
        <w:pStyle w:val="bodyLetter"/>
        <w:pBdr>
          <w:top w:val="single" w:sz="4" w:space="1" w:color="auto"/>
          <w:left w:val="single" w:sz="4" w:space="4" w:color="auto"/>
          <w:bottom w:val="single" w:sz="4" w:space="1" w:color="auto"/>
          <w:right w:val="single" w:sz="4" w:space="4" w:color="auto"/>
        </w:pBdr>
        <w:spacing w:before="0"/>
        <w:jc w:val="both"/>
        <w:outlineLvl w:val="9"/>
        <w:rPr>
          <w:sz w:val="20"/>
          <w:szCs w:val="20"/>
        </w:rPr>
      </w:pPr>
      <w:r>
        <w:rPr>
          <w:sz w:val="20"/>
        </w:rPr>
        <w:t xml:space="preserve">I/We have discussed the rules of acceptable use of the Internet with my child and </w:t>
      </w:r>
      <w:r w:rsidRPr="00887E00">
        <w:rPr>
          <w:sz w:val="20"/>
          <w:szCs w:val="20"/>
        </w:rPr>
        <w:t xml:space="preserve">agree to </w:t>
      </w:r>
      <w:r>
        <w:rPr>
          <w:sz w:val="20"/>
          <w:szCs w:val="20"/>
        </w:rPr>
        <w:t>an</w:t>
      </w:r>
      <w:r w:rsidRPr="00887E00">
        <w:rPr>
          <w:sz w:val="20"/>
          <w:szCs w:val="20"/>
        </w:rPr>
        <w:t xml:space="preserve"> online services account be</w:t>
      </w:r>
      <w:r>
        <w:rPr>
          <w:sz w:val="20"/>
          <w:szCs w:val="20"/>
        </w:rPr>
        <w:t>ing</w:t>
      </w:r>
      <w:r w:rsidRPr="00887E00">
        <w:rPr>
          <w:sz w:val="20"/>
          <w:szCs w:val="20"/>
        </w:rPr>
        <w:t xml:space="preserve"> created.</w:t>
      </w:r>
      <w:r>
        <w:rPr>
          <w:sz w:val="20"/>
          <w:szCs w:val="20"/>
        </w:rPr>
        <w:t xml:space="preserve">  </w:t>
      </w:r>
      <w:r w:rsidRPr="0082649B">
        <w:rPr>
          <w:b/>
          <w:sz w:val="20"/>
          <w:szCs w:val="20"/>
        </w:rPr>
        <w:t>(It is up to the parent to inform the school if there are any changes.)</w:t>
      </w:r>
    </w:p>
    <w:p w14:paraId="2EC1FDF3" w14:textId="77777777" w:rsidR="00EC2E8C" w:rsidRPr="00BC3BD6"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F4"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F5" w14:textId="77777777" w:rsidR="00EC2E8C"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 xml:space="preserve">I/We release </w:t>
      </w:r>
      <w:r>
        <w:rPr>
          <w:rFonts w:ascii="Arial" w:hAnsi="Arial" w:cs="Arial"/>
          <w:sz w:val="20"/>
          <w:szCs w:val="22"/>
        </w:rPr>
        <w:t>Bateman</w:t>
      </w:r>
      <w:r w:rsidRPr="00FA7508">
        <w:rPr>
          <w:rFonts w:ascii="Arial" w:hAnsi="Arial" w:cs="Arial"/>
          <w:sz w:val="20"/>
          <w:szCs w:val="22"/>
        </w:rPr>
        <w:t xml:space="preserve"> Primary School and its personnel from </w:t>
      </w:r>
      <w:proofErr w:type="gramStart"/>
      <w:r w:rsidRPr="00FA7508">
        <w:rPr>
          <w:rFonts w:ascii="Arial" w:hAnsi="Arial" w:cs="Arial"/>
          <w:sz w:val="20"/>
          <w:szCs w:val="22"/>
        </w:rPr>
        <w:t>any and all</w:t>
      </w:r>
      <w:proofErr w:type="gramEnd"/>
      <w:r w:rsidRPr="00FA7508">
        <w:rPr>
          <w:rFonts w:ascii="Arial" w:hAnsi="Arial" w:cs="Arial"/>
          <w:sz w:val="20"/>
          <w:szCs w:val="22"/>
        </w:rPr>
        <w:t xml:space="preserve"> claims and damages of any nature arising from my child’s use of our personally owned device.</w:t>
      </w:r>
    </w:p>
    <w:p w14:paraId="2EC1FDF6"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2"/>
          <w:szCs w:val="12"/>
        </w:rPr>
      </w:pPr>
    </w:p>
    <w:p w14:paraId="2EC1FDF7" w14:textId="77777777" w:rsidR="00EC2E8C" w:rsidRPr="00FA7508"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2"/>
        </w:rPr>
      </w:pPr>
      <w:r w:rsidRPr="00FA7508">
        <w:rPr>
          <w:rFonts w:ascii="Arial" w:hAnsi="Arial" w:cs="Arial"/>
          <w:sz w:val="20"/>
          <w:szCs w:val="22"/>
        </w:rPr>
        <w:t xml:space="preserve">I/We accept responsibility for damages, repairs, </w:t>
      </w:r>
      <w:proofErr w:type="gramStart"/>
      <w:r w:rsidRPr="00FA7508">
        <w:rPr>
          <w:rFonts w:ascii="Arial" w:hAnsi="Arial" w:cs="Arial"/>
          <w:sz w:val="20"/>
          <w:szCs w:val="22"/>
        </w:rPr>
        <w:t>loss</w:t>
      </w:r>
      <w:proofErr w:type="gramEnd"/>
      <w:r w:rsidRPr="00FA7508">
        <w:rPr>
          <w:rFonts w:ascii="Arial" w:hAnsi="Arial" w:cs="Arial"/>
          <w:sz w:val="20"/>
          <w:szCs w:val="22"/>
        </w:rPr>
        <w:t xml:space="preserve"> or theft to our personally owned device.</w:t>
      </w:r>
    </w:p>
    <w:p w14:paraId="2EC1FDF8" w14:textId="77777777" w:rsidR="00EC2E8C" w:rsidRPr="00015B4D" w:rsidRDefault="00EC2E8C" w:rsidP="00EC2E8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2"/>
          <w:szCs w:val="12"/>
        </w:rPr>
      </w:pPr>
    </w:p>
    <w:p w14:paraId="2EC1FDF9" w14:textId="2F5B7061" w:rsidR="00EC2E8C" w:rsidRPr="001A35C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N</w:t>
      </w:r>
      <w:r w:rsidRPr="001A35CC">
        <w:rPr>
          <w:rFonts w:ascii="Arial" w:hAnsi="Arial" w:cs="Arial"/>
          <w:sz w:val="20"/>
          <w:szCs w:val="20"/>
        </w:rPr>
        <w:t xml:space="preserve">ame </w:t>
      </w:r>
      <w:r>
        <w:rPr>
          <w:rFonts w:ascii="Arial" w:hAnsi="Arial" w:cs="Arial"/>
          <w:sz w:val="20"/>
          <w:szCs w:val="20"/>
        </w:rPr>
        <w:t xml:space="preserve">of </w:t>
      </w:r>
      <w:r w:rsidR="00AB09DC">
        <w:rPr>
          <w:rFonts w:ascii="Arial" w:hAnsi="Arial" w:cs="Arial"/>
          <w:sz w:val="20"/>
          <w:szCs w:val="20"/>
        </w:rPr>
        <w:t>Person completing this form: ___</w:t>
      </w:r>
      <w:r>
        <w:rPr>
          <w:rFonts w:ascii="Arial" w:hAnsi="Arial" w:cs="Arial"/>
          <w:sz w:val="20"/>
          <w:szCs w:val="20"/>
        </w:rPr>
        <w:t>_________________________</w:t>
      </w:r>
      <w:r w:rsidRPr="001A35CC">
        <w:rPr>
          <w:rFonts w:ascii="Arial" w:hAnsi="Arial" w:cs="Arial"/>
          <w:sz w:val="20"/>
          <w:szCs w:val="20"/>
        </w:rPr>
        <w:t>_     Date</w:t>
      </w:r>
      <w:r>
        <w:rPr>
          <w:rFonts w:ascii="Arial" w:hAnsi="Arial" w:cs="Arial"/>
          <w:sz w:val="20"/>
          <w:szCs w:val="20"/>
        </w:rPr>
        <w:t>:</w:t>
      </w:r>
      <w:r w:rsidRPr="001A35CC">
        <w:rPr>
          <w:rFonts w:ascii="Arial" w:hAnsi="Arial" w:cs="Arial"/>
          <w:sz w:val="20"/>
          <w:szCs w:val="20"/>
        </w:rPr>
        <w:t xml:space="preserve"> ___________________</w:t>
      </w:r>
    </w:p>
    <w:p w14:paraId="2EC1FDFA" w14:textId="77777777" w:rsidR="00EC2E8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EC1FDFB" w14:textId="6AAFF056" w:rsidR="00EC2E8C" w:rsidRDefault="00EC2E8C" w:rsidP="00EC2E8C">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Relationship to Child: _______________________     </w:t>
      </w:r>
      <w:r w:rsidR="00AB09DC" w:rsidRPr="001A35CC">
        <w:rPr>
          <w:rFonts w:ascii="Arial" w:hAnsi="Arial" w:cs="Arial"/>
          <w:sz w:val="20"/>
          <w:szCs w:val="20"/>
        </w:rPr>
        <w:t>Signature</w:t>
      </w:r>
      <w:r w:rsidR="00AB09DC">
        <w:rPr>
          <w:rFonts w:ascii="Arial" w:hAnsi="Arial" w:cs="Arial"/>
          <w:sz w:val="20"/>
          <w:szCs w:val="20"/>
        </w:rPr>
        <w:t>:</w:t>
      </w:r>
      <w:r w:rsidR="00AB09DC" w:rsidRPr="001A35CC">
        <w:rPr>
          <w:rFonts w:ascii="Arial" w:hAnsi="Arial" w:cs="Arial"/>
          <w:sz w:val="20"/>
          <w:szCs w:val="20"/>
        </w:rPr>
        <w:t xml:space="preserve"> _</w:t>
      </w:r>
      <w:r w:rsidRPr="001A35CC">
        <w:rPr>
          <w:rFonts w:ascii="Arial" w:hAnsi="Arial" w:cs="Arial"/>
          <w:sz w:val="20"/>
          <w:szCs w:val="20"/>
        </w:rPr>
        <w:t>___</w:t>
      </w:r>
      <w:r w:rsidR="00AB09DC">
        <w:rPr>
          <w:rFonts w:ascii="Arial" w:hAnsi="Arial" w:cs="Arial"/>
          <w:sz w:val="20"/>
          <w:szCs w:val="20"/>
        </w:rPr>
        <w:t>_</w:t>
      </w:r>
      <w:r w:rsidRPr="001A35CC">
        <w:rPr>
          <w:rFonts w:ascii="Arial" w:hAnsi="Arial" w:cs="Arial"/>
          <w:sz w:val="20"/>
          <w:szCs w:val="20"/>
        </w:rPr>
        <w:t>_</w:t>
      </w:r>
      <w:r>
        <w:rPr>
          <w:rFonts w:ascii="Arial" w:hAnsi="Arial" w:cs="Arial"/>
          <w:sz w:val="20"/>
          <w:szCs w:val="20"/>
        </w:rPr>
        <w:t>____________________________</w:t>
      </w:r>
    </w:p>
    <w:p w14:paraId="2EC1FDFC" w14:textId="77777777" w:rsidR="00EC2E8C" w:rsidRPr="00C014CD" w:rsidRDefault="00EC2E8C" w:rsidP="00EC2E8C">
      <w:pPr>
        <w:pBdr>
          <w:top w:val="single" w:sz="4" w:space="1" w:color="auto"/>
          <w:left w:val="single" w:sz="4" w:space="4" w:color="auto"/>
          <w:bottom w:val="single" w:sz="4" w:space="1" w:color="auto"/>
          <w:right w:val="single" w:sz="4" w:space="4" w:color="auto"/>
        </w:pBdr>
        <w:rPr>
          <w:rFonts w:ascii="Arial" w:hAnsi="Arial" w:cs="Arial"/>
          <w:sz w:val="8"/>
          <w:szCs w:val="8"/>
        </w:rPr>
      </w:pPr>
    </w:p>
    <w:p w14:paraId="2EC1FDFD" w14:textId="77777777" w:rsidR="00EC2E8C" w:rsidRDefault="00EC2E8C" w:rsidP="00EC2E8C">
      <w:pPr>
        <w:jc w:val="both"/>
        <w:rPr>
          <w:rFonts w:ascii="Arial" w:hAnsi="Arial" w:cs="Arial"/>
          <w:sz w:val="8"/>
          <w:szCs w:val="8"/>
        </w:rPr>
      </w:pPr>
    </w:p>
    <w:p w14:paraId="2EC1FDFE" w14:textId="77777777" w:rsidR="00EC2E8C" w:rsidRDefault="00EC2E8C" w:rsidP="00EC2E8C">
      <w:pPr>
        <w:jc w:val="both"/>
        <w:rPr>
          <w:rFonts w:ascii="Arial" w:hAnsi="Arial" w:cs="Arial"/>
          <w:sz w:val="8"/>
          <w:szCs w:val="8"/>
        </w:rPr>
      </w:pPr>
    </w:p>
    <w:p w14:paraId="2EC1FDFF" w14:textId="77777777" w:rsidR="00327D00" w:rsidRDefault="00EC2E8C" w:rsidP="00B45A8C">
      <w:pPr>
        <w:jc w:val="center"/>
        <w:rPr>
          <w:rFonts w:ascii="Arial" w:hAnsi="Arial" w:cs="Arial"/>
          <w:sz w:val="22"/>
          <w:szCs w:val="22"/>
        </w:rPr>
      </w:pPr>
      <w:r>
        <w:rPr>
          <w:rFonts w:ascii="Arial" w:hAnsi="Arial" w:cs="Arial"/>
          <w:sz w:val="22"/>
          <w:szCs w:val="22"/>
        </w:rPr>
        <w:br w:type="page"/>
      </w:r>
    </w:p>
    <w:p w14:paraId="2EC1FE00" w14:textId="77777777" w:rsidR="00B45A8C" w:rsidRPr="00327D00" w:rsidRDefault="00B45A8C" w:rsidP="00BF1A6C">
      <w:pPr>
        <w:rPr>
          <w:rFonts w:ascii="Arial" w:hAnsi="Arial" w:cs="Arial"/>
          <w:sz w:val="20"/>
          <w:szCs w:val="22"/>
        </w:rPr>
      </w:pPr>
      <w:r w:rsidRPr="00BF1A6C">
        <w:rPr>
          <w:rFonts w:ascii="Arial" w:hAnsi="Arial" w:cs="Arial"/>
          <w:b/>
          <w:sz w:val="22"/>
          <w:szCs w:val="22"/>
          <w:u w:val="single"/>
        </w:rPr>
        <w:lastRenderedPageBreak/>
        <w:t xml:space="preserve">Appendix </w:t>
      </w:r>
      <w:r w:rsidR="00327D00" w:rsidRPr="00BF1A6C">
        <w:rPr>
          <w:rFonts w:ascii="Arial" w:hAnsi="Arial" w:cs="Arial"/>
          <w:b/>
          <w:sz w:val="22"/>
          <w:szCs w:val="22"/>
          <w:u w:val="single"/>
        </w:rPr>
        <w:t>B</w:t>
      </w:r>
      <w:r w:rsidRPr="00BF1A6C">
        <w:rPr>
          <w:rFonts w:ascii="Arial" w:hAnsi="Arial" w:cs="Arial"/>
          <w:szCs w:val="22"/>
        </w:rPr>
        <w:t xml:space="preserve"> </w:t>
      </w:r>
      <w:r w:rsidRPr="00327D00">
        <w:rPr>
          <w:rFonts w:ascii="Arial" w:hAnsi="Arial" w:cs="Arial"/>
          <w:sz w:val="20"/>
          <w:szCs w:val="22"/>
        </w:rPr>
        <w:t>– Parents receive this information at enrolment</w:t>
      </w:r>
      <w:r w:rsidR="000717A9" w:rsidRPr="00327D00">
        <w:rPr>
          <w:rFonts w:ascii="Arial" w:hAnsi="Arial" w:cs="Arial"/>
          <w:sz w:val="20"/>
          <w:szCs w:val="22"/>
        </w:rPr>
        <w:t xml:space="preserve"> and sign to accept the conditions of </w:t>
      </w:r>
      <w:proofErr w:type="gramStart"/>
      <w:r w:rsidR="000717A9" w:rsidRPr="00327D00">
        <w:rPr>
          <w:rFonts w:ascii="Arial" w:hAnsi="Arial" w:cs="Arial"/>
          <w:sz w:val="20"/>
          <w:szCs w:val="22"/>
        </w:rPr>
        <w:t>use</w:t>
      </w:r>
      <w:proofErr w:type="gramEnd"/>
    </w:p>
    <w:p w14:paraId="411ADCFA" w14:textId="77777777" w:rsidR="00DB4E3D" w:rsidRPr="00887E00" w:rsidRDefault="00DB4E3D" w:rsidP="00DB4E3D">
      <w:pPr>
        <w:rPr>
          <w:rFonts w:ascii="Arial" w:hAnsi="Arial" w:cs="Arial"/>
          <w:b/>
          <w:sz w:val="22"/>
          <w:szCs w:val="22"/>
        </w:rPr>
      </w:pPr>
    </w:p>
    <w:p w14:paraId="3E9C3564" w14:textId="77777777" w:rsidR="00DB4E3D" w:rsidRPr="007F23A7" w:rsidRDefault="00DB4E3D" w:rsidP="00DB4E3D">
      <w:pPr>
        <w:rPr>
          <w:rFonts w:ascii="Arial" w:hAnsi="Arial" w:cs="Arial"/>
          <w:b/>
          <w:szCs w:val="22"/>
        </w:rPr>
      </w:pPr>
      <w:r w:rsidRPr="00DB4E3D">
        <w:rPr>
          <w:rFonts w:ascii="Arial" w:hAnsi="Arial" w:cs="Arial"/>
          <w:b/>
          <w:sz w:val="22"/>
          <w:szCs w:val="22"/>
        </w:rPr>
        <w:t>PERMISSION FOR INTERNET ACCESS</w:t>
      </w:r>
    </w:p>
    <w:p w14:paraId="09B91D9D" w14:textId="77777777" w:rsidR="00DB4E3D" w:rsidRPr="00887E00" w:rsidRDefault="00DB4E3D" w:rsidP="00DB4E3D">
      <w:pPr>
        <w:pStyle w:val="bodyLetter"/>
        <w:jc w:val="both"/>
        <w:rPr>
          <w:sz w:val="20"/>
          <w:szCs w:val="20"/>
        </w:rPr>
      </w:pPr>
      <w:r>
        <w:rPr>
          <w:sz w:val="20"/>
          <w:szCs w:val="20"/>
        </w:rPr>
        <w:t>Bateman</w:t>
      </w:r>
      <w:r w:rsidRPr="00887E00">
        <w:rPr>
          <w:sz w:val="20"/>
          <w:szCs w:val="20"/>
        </w:rPr>
        <w:t xml:space="preserve"> </w:t>
      </w:r>
      <w:smartTag w:uri="urn:schemas-microsoft-com:office:smarttags" w:element="PlaceType">
        <w:r w:rsidRPr="00887E00">
          <w:rPr>
            <w:sz w:val="20"/>
            <w:szCs w:val="20"/>
          </w:rPr>
          <w:t>Primary School</w:t>
        </w:r>
      </w:smartTag>
      <w:r w:rsidRPr="00887E00">
        <w:rPr>
          <w:sz w:val="20"/>
          <w:szCs w:val="20"/>
        </w:rPr>
        <w:t xml:space="preserve"> has access to the online services provided by the Department of Education. These online services increase the range of teaching tools available to staff and will enhance the opportunities available to students.</w:t>
      </w:r>
    </w:p>
    <w:p w14:paraId="1DB1D32C" w14:textId="77777777" w:rsidR="00DB4E3D" w:rsidRPr="00887E00" w:rsidRDefault="00DB4E3D" w:rsidP="00DB4E3D">
      <w:pPr>
        <w:pStyle w:val="bodyLetter"/>
        <w:jc w:val="both"/>
        <w:rPr>
          <w:sz w:val="20"/>
          <w:szCs w:val="20"/>
        </w:rPr>
      </w:pPr>
      <w:r w:rsidRPr="00887E00">
        <w:rPr>
          <w:sz w:val="20"/>
          <w:szCs w:val="20"/>
        </w:rPr>
        <w:t>Access to these services will involve the school using the student’s full name, preferred name, class and year to create a unique online services account.</w:t>
      </w:r>
    </w:p>
    <w:p w14:paraId="49FF0F3B" w14:textId="77777777" w:rsidR="00DB4E3D" w:rsidRPr="00887E00" w:rsidRDefault="00DB4E3D" w:rsidP="00DB4E3D">
      <w:pPr>
        <w:pStyle w:val="bodyLetter"/>
        <w:spacing w:before="0"/>
        <w:jc w:val="both"/>
        <w:outlineLvl w:val="9"/>
        <w:rPr>
          <w:sz w:val="20"/>
          <w:szCs w:val="20"/>
        </w:rPr>
      </w:pPr>
    </w:p>
    <w:p w14:paraId="58F838E0" w14:textId="77777777" w:rsidR="00DB4E3D" w:rsidRPr="00887E00" w:rsidRDefault="00DB4E3D" w:rsidP="00DB4E3D">
      <w:pPr>
        <w:pStyle w:val="bodyLetter"/>
        <w:spacing w:before="0"/>
        <w:jc w:val="both"/>
        <w:outlineLvl w:val="9"/>
        <w:rPr>
          <w:sz w:val="20"/>
          <w:szCs w:val="20"/>
        </w:rPr>
      </w:pPr>
      <w:r w:rsidRPr="00887E00">
        <w:rPr>
          <w:sz w:val="20"/>
          <w:szCs w:val="20"/>
        </w:rPr>
        <w:t>If you agree to your son or daughter making use of these online services, please indicate on the Enrolment Form</w:t>
      </w:r>
      <w:r w:rsidRPr="00887E00">
        <w:rPr>
          <w:b/>
          <w:bCs/>
          <w:i/>
          <w:iCs/>
          <w:sz w:val="20"/>
          <w:szCs w:val="20"/>
        </w:rPr>
        <w:t xml:space="preserve"> </w:t>
      </w:r>
      <w:r w:rsidRPr="00887E00">
        <w:rPr>
          <w:sz w:val="20"/>
          <w:szCs w:val="20"/>
        </w:rPr>
        <w:t>so that an online services account can be created.</w:t>
      </w:r>
    </w:p>
    <w:p w14:paraId="45AADF89" w14:textId="77777777" w:rsidR="00DB4E3D" w:rsidRPr="00887E00" w:rsidRDefault="00DB4E3D" w:rsidP="00DB4E3D">
      <w:pPr>
        <w:pStyle w:val="bodyLetter"/>
        <w:spacing w:before="0"/>
        <w:jc w:val="both"/>
        <w:outlineLvl w:val="9"/>
        <w:rPr>
          <w:sz w:val="20"/>
          <w:szCs w:val="20"/>
        </w:rPr>
      </w:pPr>
    </w:p>
    <w:p w14:paraId="474E75C4" w14:textId="77777777" w:rsidR="00DB4E3D" w:rsidRPr="00887E00" w:rsidRDefault="00DB4E3D" w:rsidP="00DB4E3D">
      <w:pPr>
        <w:pStyle w:val="bodyLetter"/>
        <w:spacing w:before="0"/>
        <w:jc w:val="both"/>
        <w:outlineLvl w:val="9"/>
        <w:rPr>
          <w:sz w:val="20"/>
          <w:szCs w:val="20"/>
        </w:rPr>
      </w:pPr>
      <w:r w:rsidRPr="00887E00">
        <w:rPr>
          <w:sz w:val="20"/>
          <w:szCs w:val="20"/>
        </w:rPr>
        <w:t xml:space="preserve">Please note that while every reasonable effort is made by schools and the Department to prevent student exposure to inappropriate online content when using the Department’s Online Services, it is not possible to completely eliminate the risk of such exposure. </w:t>
      </w:r>
    </w:p>
    <w:p w14:paraId="2808C8BB" w14:textId="77777777" w:rsidR="00DB4E3D" w:rsidRPr="00887E00" w:rsidRDefault="00DB4E3D" w:rsidP="00DB4E3D">
      <w:pPr>
        <w:pStyle w:val="bodyLetter"/>
        <w:jc w:val="both"/>
        <w:rPr>
          <w:sz w:val="20"/>
          <w:szCs w:val="20"/>
        </w:rPr>
      </w:pPr>
      <w:r w:rsidRPr="00887E00">
        <w:rPr>
          <w:sz w:val="20"/>
          <w:szCs w:val="20"/>
        </w:rPr>
        <w:t xml:space="preserve">You should also be aware that general Internet browsing by your child from home or locations other than school is </w:t>
      </w:r>
      <w:r w:rsidRPr="00887E00">
        <w:rPr>
          <w:b/>
          <w:bCs/>
          <w:sz w:val="20"/>
          <w:szCs w:val="20"/>
        </w:rPr>
        <w:t>not</w:t>
      </w:r>
      <w:r w:rsidRPr="00887E00">
        <w:rPr>
          <w:sz w:val="20"/>
          <w:szCs w:val="20"/>
        </w:rPr>
        <w:t xml:space="preserve"> monitored or filtered by the Department since it is not conducted via the Department’s online services and that you are responsible for supervision of your child’s use of the internet from home.</w:t>
      </w:r>
    </w:p>
    <w:p w14:paraId="74097051" w14:textId="77777777" w:rsidR="00DB4E3D" w:rsidRPr="00887E00" w:rsidRDefault="00DB4E3D" w:rsidP="00DB4E3D">
      <w:pPr>
        <w:pStyle w:val="bodyLetter"/>
        <w:jc w:val="both"/>
        <w:rPr>
          <w:sz w:val="20"/>
          <w:szCs w:val="20"/>
        </w:rPr>
      </w:pPr>
      <w:r w:rsidRPr="00887E00">
        <w:rPr>
          <w:sz w:val="20"/>
          <w:szCs w:val="20"/>
        </w:rPr>
        <w:t>Students using the online services of the Department of Education must agree to the following rules:</w:t>
      </w:r>
    </w:p>
    <w:p w14:paraId="2926D115" w14:textId="77777777" w:rsidR="00DB4E3D" w:rsidRPr="00887E00" w:rsidRDefault="00DB4E3D" w:rsidP="00DB4E3D">
      <w:pPr>
        <w:pStyle w:val="bodyLetter"/>
        <w:jc w:val="both"/>
        <w:rPr>
          <w:sz w:val="20"/>
          <w:szCs w:val="20"/>
        </w:rPr>
      </w:pPr>
    </w:p>
    <w:p w14:paraId="512FDDA2" w14:textId="77777777" w:rsidR="00DB4E3D" w:rsidRPr="00887E00" w:rsidRDefault="00DB4E3D" w:rsidP="00DB4E3D">
      <w:pPr>
        <w:pStyle w:val="bodyLetterBullets"/>
        <w:numPr>
          <w:ilvl w:val="0"/>
          <w:numId w:val="36"/>
        </w:numPr>
        <w:spacing w:before="0"/>
        <w:ind w:left="714" w:hanging="357"/>
        <w:jc w:val="both"/>
      </w:pPr>
      <w:r w:rsidRPr="00887E00">
        <w:t>They will use the school computer only with the permission of a teacher.</w:t>
      </w:r>
    </w:p>
    <w:p w14:paraId="345662E0" w14:textId="77777777" w:rsidR="00DB4E3D" w:rsidRPr="00887E00" w:rsidRDefault="00DB4E3D" w:rsidP="00DB4E3D">
      <w:pPr>
        <w:pStyle w:val="bodyLetterBullets"/>
        <w:numPr>
          <w:ilvl w:val="0"/>
          <w:numId w:val="36"/>
        </w:numPr>
        <w:spacing w:before="0"/>
        <w:ind w:left="714" w:hanging="357"/>
        <w:jc w:val="both"/>
      </w:pPr>
      <w:r w:rsidRPr="00887E00">
        <w:t>They will follow all instructions from teachers when using school computers.</w:t>
      </w:r>
    </w:p>
    <w:p w14:paraId="711BE8BD" w14:textId="77777777" w:rsidR="00DB4E3D" w:rsidRPr="00887E00" w:rsidRDefault="00DB4E3D" w:rsidP="00DB4E3D">
      <w:pPr>
        <w:pStyle w:val="bodyLetterBullets"/>
        <w:numPr>
          <w:ilvl w:val="0"/>
          <w:numId w:val="36"/>
        </w:numPr>
        <w:spacing w:before="0"/>
        <w:ind w:left="714" w:hanging="357"/>
        <w:jc w:val="both"/>
      </w:pPr>
      <w:r w:rsidRPr="00887E00">
        <w:t>They will not let anybody else know their password.</w:t>
      </w:r>
    </w:p>
    <w:p w14:paraId="56BC91CC" w14:textId="77777777" w:rsidR="00DB4E3D" w:rsidRPr="00887E00" w:rsidRDefault="00DB4E3D" w:rsidP="00DB4E3D">
      <w:pPr>
        <w:pStyle w:val="bodyLetterBullets"/>
        <w:numPr>
          <w:ilvl w:val="0"/>
          <w:numId w:val="36"/>
        </w:numPr>
        <w:spacing w:before="0"/>
        <w:ind w:left="714" w:hanging="357"/>
        <w:jc w:val="both"/>
      </w:pPr>
      <w:r w:rsidRPr="00887E00">
        <w:t>They will not let others use their online services account unless it is with the teacher’s permission.</w:t>
      </w:r>
    </w:p>
    <w:p w14:paraId="1B3211C2" w14:textId="77777777" w:rsidR="00DB4E3D" w:rsidRPr="00887E00" w:rsidRDefault="00DB4E3D" w:rsidP="00DB4E3D">
      <w:pPr>
        <w:pStyle w:val="bodyLetterBullets"/>
        <w:numPr>
          <w:ilvl w:val="0"/>
          <w:numId w:val="36"/>
        </w:numPr>
        <w:spacing w:before="0"/>
        <w:ind w:left="714" w:hanging="357"/>
        <w:jc w:val="both"/>
      </w:pPr>
      <w:r w:rsidRPr="00887E00">
        <w:t>They will not access other people’s online services accounts.</w:t>
      </w:r>
    </w:p>
    <w:p w14:paraId="6AE0005D" w14:textId="77777777" w:rsidR="00DB4E3D" w:rsidRPr="00887E00" w:rsidRDefault="00DB4E3D" w:rsidP="00DB4E3D">
      <w:pPr>
        <w:pStyle w:val="bodyLetterBullets"/>
        <w:numPr>
          <w:ilvl w:val="0"/>
          <w:numId w:val="36"/>
        </w:numPr>
        <w:spacing w:before="0"/>
        <w:ind w:left="714" w:hanging="357"/>
        <w:jc w:val="both"/>
      </w:pPr>
      <w:r w:rsidRPr="00887E00">
        <w:t>They know that they are responsible for anything that happens when their online services account is used.</w:t>
      </w:r>
    </w:p>
    <w:p w14:paraId="2E7AD52A" w14:textId="77777777" w:rsidR="00DB4E3D" w:rsidRPr="00887E00" w:rsidRDefault="00DB4E3D" w:rsidP="00DB4E3D">
      <w:pPr>
        <w:pStyle w:val="bodyLetterBullets"/>
        <w:numPr>
          <w:ilvl w:val="0"/>
          <w:numId w:val="36"/>
        </w:numPr>
        <w:spacing w:before="0"/>
        <w:ind w:left="714" w:hanging="357"/>
        <w:jc w:val="both"/>
      </w:pPr>
      <w:r w:rsidRPr="00887E00">
        <w:t>They will tell their teacher if they think someone is using their online services account.</w:t>
      </w:r>
    </w:p>
    <w:p w14:paraId="39507CF5" w14:textId="77777777" w:rsidR="00DB4E3D" w:rsidRPr="00887E00" w:rsidRDefault="00DB4E3D" w:rsidP="00DB4E3D">
      <w:pPr>
        <w:pStyle w:val="bodyLetterBullets"/>
        <w:numPr>
          <w:ilvl w:val="0"/>
          <w:numId w:val="36"/>
        </w:numPr>
        <w:spacing w:before="0"/>
        <w:ind w:left="714" w:hanging="357"/>
        <w:jc w:val="both"/>
      </w:pPr>
      <w:r w:rsidRPr="00887E00">
        <w:t>They know that the school and the Department of Education may see anything they send or receive using the email service.</w:t>
      </w:r>
    </w:p>
    <w:p w14:paraId="5FD68E88" w14:textId="767BB849" w:rsidR="00DB4E3D" w:rsidRDefault="00DB4E3D" w:rsidP="00DB4E3D">
      <w:pPr>
        <w:pStyle w:val="bodyLetterBullets"/>
        <w:numPr>
          <w:ilvl w:val="0"/>
          <w:numId w:val="36"/>
        </w:numPr>
        <w:spacing w:before="0"/>
        <w:ind w:left="714" w:hanging="357"/>
        <w:jc w:val="both"/>
      </w:pPr>
      <w:r w:rsidRPr="00887E00">
        <w:t>They will make sure that any email that they send or any work that they wish to have published is polite, carefully written and well presented.</w:t>
      </w:r>
    </w:p>
    <w:p w14:paraId="0359BA7D" w14:textId="1B0716BB" w:rsidR="00B832DD" w:rsidRPr="00887E00" w:rsidRDefault="00B832DD" w:rsidP="00DB4E3D">
      <w:pPr>
        <w:pStyle w:val="bodyLetterBullets"/>
        <w:numPr>
          <w:ilvl w:val="0"/>
          <w:numId w:val="36"/>
        </w:numPr>
        <w:spacing w:before="0"/>
        <w:ind w:left="714" w:hanging="357"/>
        <w:jc w:val="both"/>
      </w:pPr>
      <w:r>
        <w:t>They will</w:t>
      </w:r>
      <w:r w:rsidR="00F808A9">
        <w:t xml:space="preserve"> only contact teachers about school work using their school email address.  No personal contact is to be made under any circumstances.</w:t>
      </w:r>
    </w:p>
    <w:p w14:paraId="4526D4D8" w14:textId="77777777" w:rsidR="00DB4E3D" w:rsidRPr="00887E00" w:rsidRDefault="00DB4E3D" w:rsidP="00DB4E3D">
      <w:pPr>
        <w:pStyle w:val="bodyLetterBullets"/>
        <w:numPr>
          <w:ilvl w:val="0"/>
          <w:numId w:val="36"/>
        </w:numPr>
        <w:spacing w:before="0"/>
        <w:ind w:left="714" w:hanging="357"/>
        <w:jc w:val="both"/>
      </w:pPr>
      <w:r w:rsidRPr="00887E00">
        <w:t>They will use material from Internet sites or other sources only if they have permission to do so.</w:t>
      </w:r>
    </w:p>
    <w:p w14:paraId="7DC02959" w14:textId="77777777" w:rsidR="00DB4E3D" w:rsidRPr="00887E00" w:rsidRDefault="00DB4E3D" w:rsidP="00DB4E3D">
      <w:pPr>
        <w:pStyle w:val="bodyLetterBullets"/>
        <w:numPr>
          <w:ilvl w:val="0"/>
          <w:numId w:val="36"/>
        </w:numPr>
        <w:spacing w:before="0"/>
        <w:ind w:left="714" w:hanging="357"/>
        <w:jc w:val="both"/>
      </w:pPr>
      <w:r w:rsidRPr="00887E00">
        <w:t xml:space="preserve">If they use material in </w:t>
      </w:r>
      <w:r>
        <w:t>their</w:t>
      </w:r>
      <w:r w:rsidRPr="00887E00">
        <w:t xml:space="preserve"> work that they have found on the Internet, they will say where it comes from.</w:t>
      </w:r>
    </w:p>
    <w:p w14:paraId="4FFF3517" w14:textId="77777777" w:rsidR="00DB4E3D" w:rsidRPr="00887E00" w:rsidRDefault="00DB4E3D" w:rsidP="00DB4E3D">
      <w:pPr>
        <w:pStyle w:val="bodyLetterBullets"/>
        <w:numPr>
          <w:ilvl w:val="0"/>
          <w:numId w:val="36"/>
        </w:numPr>
        <w:spacing w:before="0"/>
        <w:ind w:left="714" w:hanging="357"/>
        <w:jc w:val="both"/>
      </w:pPr>
      <w:r w:rsidRPr="00887E00">
        <w:t>If they see any information on the computer that makes them feel uncomfortable they will tell their teacher straight away.</w:t>
      </w:r>
    </w:p>
    <w:p w14:paraId="0CA493A4" w14:textId="77777777" w:rsidR="00DB4E3D" w:rsidRPr="00887E00" w:rsidRDefault="00DB4E3D" w:rsidP="00DB4E3D">
      <w:pPr>
        <w:pStyle w:val="bodyLetterBullets"/>
        <w:numPr>
          <w:ilvl w:val="0"/>
          <w:numId w:val="36"/>
        </w:numPr>
        <w:spacing w:before="0"/>
        <w:ind w:left="714" w:hanging="357"/>
        <w:jc w:val="both"/>
      </w:pPr>
      <w:r w:rsidRPr="00887E00">
        <w:t>They will not reveal personal information, including names, addresses, photographs, credit card details and telephone numbers of themselves or others.</w:t>
      </w:r>
    </w:p>
    <w:p w14:paraId="20C0BDB7" w14:textId="77777777" w:rsidR="00DB4E3D" w:rsidRPr="00887E00" w:rsidRDefault="00DB4E3D" w:rsidP="00DB4E3D">
      <w:pPr>
        <w:pStyle w:val="bodyLetterBullets"/>
        <w:numPr>
          <w:ilvl w:val="0"/>
          <w:numId w:val="36"/>
        </w:numPr>
        <w:spacing w:before="0"/>
        <w:ind w:left="714" w:hanging="357"/>
        <w:jc w:val="both"/>
      </w:pPr>
      <w:r w:rsidRPr="00887E00">
        <w:t>They will not damage or disable the computers, computer systems or computer networks of the school, the Department of Education or any other organisation.</w:t>
      </w:r>
    </w:p>
    <w:p w14:paraId="1D3AE5BB" w14:textId="77777777" w:rsidR="00DB4E3D" w:rsidRPr="00887E00" w:rsidRDefault="00DB4E3D" w:rsidP="00DB4E3D">
      <w:pPr>
        <w:pStyle w:val="bodyLetterBullets"/>
        <w:ind w:left="1080"/>
        <w:jc w:val="both"/>
      </w:pPr>
    </w:p>
    <w:p w14:paraId="778BFF03" w14:textId="77777777" w:rsidR="00DB4E3D" w:rsidRPr="00887E00" w:rsidRDefault="00DB4E3D" w:rsidP="00DB4E3D">
      <w:pPr>
        <w:jc w:val="both"/>
        <w:rPr>
          <w:rFonts w:ascii="Arial" w:hAnsi="Arial" w:cs="Arial"/>
          <w:sz w:val="20"/>
          <w:szCs w:val="20"/>
        </w:rPr>
      </w:pPr>
      <w:r w:rsidRPr="00887E00">
        <w:rPr>
          <w:rFonts w:ascii="Arial" w:hAnsi="Arial" w:cs="Arial"/>
          <w:sz w:val="20"/>
          <w:szCs w:val="20"/>
        </w:rPr>
        <w:t>They understand that:</w:t>
      </w:r>
    </w:p>
    <w:p w14:paraId="50C30C40" w14:textId="77777777" w:rsidR="00DB4E3D" w:rsidRPr="00887E00" w:rsidRDefault="00DB4E3D" w:rsidP="00DB4E3D">
      <w:pPr>
        <w:jc w:val="both"/>
        <w:rPr>
          <w:rFonts w:ascii="Arial" w:hAnsi="Arial" w:cs="Arial"/>
          <w:sz w:val="20"/>
          <w:szCs w:val="20"/>
        </w:rPr>
      </w:pPr>
    </w:p>
    <w:p w14:paraId="65B9DE52" w14:textId="77777777" w:rsidR="00DB4E3D" w:rsidRPr="00887E00" w:rsidRDefault="00DB4E3D" w:rsidP="00DB4E3D">
      <w:pPr>
        <w:pStyle w:val="bodyLetterBullets"/>
        <w:numPr>
          <w:ilvl w:val="0"/>
          <w:numId w:val="36"/>
        </w:numPr>
        <w:spacing w:before="0"/>
        <w:jc w:val="both"/>
      </w:pPr>
      <w:r w:rsidRPr="00887E00">
        <w:t xml:space="preserve">They will be held responsible for their actions while using online services and for any breaches caused by allowing any other person to use their online services account; </w:t>
      </w:r>
    </w:p>
    <w:p w14:paraId="2692DF49" w14:textId="77777777" w:rsidR="00DB4E3D" w:rsidRPr="00887E00" w:rsidRDefault="00DB4E3D" w:rsidP="00DB4E3D">
      <w:pPr>
        <w:pStyle w:val="bodyLetterBullets"/>
        <w:numPr>
          <w:ilvl w:val="0"/>
          <w:numId w:val="36"/>
        </w:numPr>
        <w:spacing w:before="0"/>
        <w:jc w:val="both"/>
      </w:pPr>
      <w:r w:rsidRPr="00887E00">
        <w:t>The misuse of online services may result in the withdrawal of access to services and other consequences dictated in Schools policy; and</w:t>
      </w:r>
    </w:p>
    <w:p w14:paraId="6B8CB1C8" w14:textId="77777777" w:rsidR="00DB4E3D" w:rsidRPr="00887E00" w:rsidRDefault="00DB4E3D" w:rsidP="00DB4E3D">
      <w:pPr>
        <w:pStyle w:val="bodyLetterBullets"/>
        <w:numPr>
          <w:ilvl w:val="0"/>
          <w:numId w:val="36"/>
        </w:numPr>
        <w:spacing w:before="0"/>
        <w:jc w:val="both"/>
      </w:pPr>
      <w:r w:rsidRPr="00887E00">
        <w:t>They may be held legally liable for offences committed using online services.</w:t>
      </w:r>
    </w:p>
    <w:p w14:paraId="0F8D43B0" w14:textId="77777777" w:rsidR="00DB4E3D" w:rsidRPr="00887E00" w:rsidRDefault="00DB4E3D" w:rsidP="00DB4E3D">
      <w:pPr>
        <w:rPr>
          <w:rFonts w:ascii="Arial" w:hAnsi="Arial" w:cs="Arial"/>
          <w:sz w:val="20"/>
          <w:szCs w:val="20"/>
        </w:rPr>
      </w:pPr>
    </w:p>
    <w:p w14:paraId="396A7E7F" w14:textId="77777777" w:rsidR="00DB4E3D" w:rsidRPr="00887E00" w:rsidRDefault="00DB4E3D" w:rsidP="00DB4E3D">
      <w:pPr>
        <w:rPr>
          <w:rFonts w:ascii="Arial" w:hAnsi="Arial" w:cs="Arial"/>
          <w:sz w:val="20"/>
          <w:szCs w:val="20"/>
        </w:rPr>
      </w:pPr>
      <w:r w:rsidRPr="00887E00">
        <w:rPr>
          <w:rFonts w:ascii="Arial" w:hAnsi="Arial" w:cs="Arial"/>
          <w:sz w:val="20"/>
          <w:szCs w:val="20"/>
        </w:rPr>
        <w:t>The student agrees to abide by the acceptable usage agreement for school students.</w:t>
      </w:r>
    </w:p>
    <w:p w14:paraId="45839385" w14:textId="77777777" w:rsidR="00DB4E3D" w:rsidRPr="00887E00" w:rsidRDefault="00DB4E3D" w:rsidP="00DB4E3D">
      <w:pPr>
        <w:rPr>
          <w:rFonts w:ascii="Arial" w:hAnsi="Arial" w:cs="Arial"/>
          <w:sz w:val="20"/>
          <w:szCs w:val="20"/>
        </w:rPr>
      </w:pPr>
    </w:p>
    <w:p w14:paraId="63BF36CC" w14:textId="77777777" w:rsidR="00DB4E3D" w:rsidRPr="00887E00" w:rsidRDefault="00DB4E3D" w:rsidP="00DB4E3D">
      <w:pPr>
        <w:jc w:val="both"/>
        <w:rPr>
          <w:rFonts w:ascii="Arial" w:hAnsi="Arial" w:cs="Arial"/>
          <w:sz w:val="20"/>
          <w:szCs w:val="20"/>
        </w:rPr>
      </w:pPr>
      <w:r w:rsidRPr="00887E00">
        <w:rPr>
          <w:rFonts w:ascii="Arial" w:hAnsi="Arial" w:cs="Arial"/>
          <w:sz w:val="20"/>
          <w:szCs w:val="20"/>
        </w:rPr>
        <w:t xml:space="preserve">They understand that if they are given an online services account and break any of the rules in the agreement, it may result in disciplinary action, determined by the principal in accordance with the Department’s </w:t>
      </w:r>
      <w:r w:rsidRPr="00887E00">
        <w:rPr>
          <w:rFonts w:ascii="Arial" w:hAnsi="Arial" w:cs="Arial"/>
          <w:i/>
          <w:sz w:val="20"/>
          <w:szCs w:val="20"/>
        </w:rPr>
        <w:t xml:space="preserve">Behaviour Management in Schools </w:t>
      </w:r>
      <w:r w:rsidRPr="00887E00">
        <w:rPr>
          <w:rFonts w:ascii="Arial" w:hAnsi="Arial" w:cs="Arial"/>
          <w:sz w:val="20"/>
          <w:szCs w:val="20"/>
        </w:rPr>
        <w:t>policy.</w:t>
      </w:r>
    </w:p>
    <w:p w14:paraId="2EC1FE28" w14:textId="2D4982DE" w:rsidR="00B434D1" w:rsidRDefault="00B434D1" w:rsidP="00BF1A6C">
      <w:pPr>
        <w:pStyle w:val="Title"/>
        <w:jc w:val="left"/>
        <w:rPr>
          <w:rFonts w:ascii="Arial" w:hAnsi="Arial" w:cs="Arial"/>
          <w:b/>
          <w:sz w:val="22"/>
          <w:u w:val="single"/>
        </w:rPr>
      </w:pPr>
      <w:r>
        <w:br w:type="page"/>
      </w:r>
      <w:r w:rsidR="00DB4E3D" w:rsidRPr="00BF1A6C">
        <w:rPr>
          <w:rFonts w:ascii="Arial" w:hAnsi="Arial" w:cs="Arial"/>
          <w:b/>
          <w:noProof/>
          <w:sz w:val="20"/>
          <w:u w:val="single"/>
          <w:lang w:val="en-AU" w:eastAsia="en-AU"/>
        </w:rPr>
        <w:lastRenderedPageBreak/>
        <w:drawing>
          <wp:anchor distT="0" distB="0" distL="114300" distR="114300" simplePos="0" relativeHeight="251661312" behindDoc="1" locked="0" layoutInCell="1" allowOverlap="1" wp14:anchorId="2EC1FE52" wp14:editId="328B2638">
            <wp:simplePos x="0" y="0"/>
            <wp:positionH relativeFrom="margin">
              <wp:align>right</wp:align>
            </wp:positionH>
            <wp:positionV relativeFrom="paragraph">
              <wp:posOffset>0</wp:posOffset>
            </wp:positionV>
            <wp:extent cx="1042035" cy="581025"/>
            <wp:effectExtent l="0" t="0" r="5715" b="9525"/>
            <wp:wrapTight wrapText="bothSides">
              <wp:wrapPolygon edited="0">
                <wp:start x="8293" y="0"/>
                <wp:lineTo x="6713" y="3541"/>
                <wp:lineTo x="6713" y="7082"/>
                <wp:lineTo x="7898" y="11331"/>
                <wp:lineTo x="0" y="12039"/>
                <wp:lineTo x="0" y="21246"/>
                <wp:lineTo x="2369" y="21246"/>
                <wp:lineTo x="18954" y="21246"/>
                <wp:lineTo x="21324" y="21246"/>
                <wp:lineTo x="21324" y="13456"/>
                <wp:lineTo x="14611" y="9207"/>
                <wp:lineTo x="14611" y="4249"/>
                <wp:lineTo x="13031" y="0"/>
                <wp:lineTo x="8293" y="0"/>
              </wp:wrapPolygon>
            </wp:wrapTight>
            <wp:docPr id="50" name="Picture 12" descr="Skills 2 learn re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ills 2 learn redra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4203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6C">
        <w:rPr>
          <w:rFonts w:ascii="Arial" w:hAnsi="Arial" w:cs="Arial"/>
          <w:b/>
          <w:sz w:val="22"/>
          <w:u w:val="single"/>
        </w:rPr>
        <w:t>Appendix C</w:t>
      </w:r>
    </w:p>
    <w:p w14:paraId="5A543DBF" w14:textId="74DBBF5F" w:rsidR="00DB4E3D" w:rsidRPr="00BF1A6C" w:rsidRDefault="00DB4E3D" w:rsidP="00BF1A6C">
      <w:pPr>
        <w:pStyle w:val="Title"/>
        <w:jc w:val="left"/>
        <w:rPr>
          <w:rFonts w:ascii="Arial" w:hAnsi="Arial" w:cs="Arial"/>
          <w:b/>
          <w:sz w:val="20"/>
          <w:u w:val="single"/>
        </w:rPr>
      </w:pPr>
    </w:p>
    <w:p w14:paraId="2EC1FE2A" w14:textId="735075EA" w:rsidR="00B434D1" w:rsidRPr="00DB4E3D" w:rsidRDefault="00B434D1" w:rsidP="00DB4E3D">
      <w:pPr>
        <w:rPr>
          <w:rFonts w:ascii="Arial" w:hAnsi="Arial" w:cs="Arial"/>
          <w:b/>
          <w:sz w:val="22"/>
          <w:szCs w:val="22"/>
        </w:rPr>
      </w:pPr>
      <w:r w:rsidRPr="00DB4E3D">
        <w:rPr>
          <w:rFonts w:ascii="Arial" w:hAnsi="Arial" w:cs="Arial"/>
          <w:b/>
          <w:sz w:val="22"/>
          <w:szCs w:val="22"/>
        </w:rPr>
        <w:t>H</w:t>
      </w:r>
      <w:r w:rsidR="00DB4E3D" w:rsidRPr="00DB4E3D">
        <w:rPr>
          <w:rFonts w:ascii="Arial" w:hAnsi="Arial" w:cs="Arial"/>
          <w:b/>
          <w:sz w:val="22"/>
          <w:szCs w:val="22"/>
        </w:rPr>
        <w:t>EALTHY TIPS FOR ELECTRONIC DEVICE USE AT HOME AND SCHOOL</w:t>
      </w:r>
    </w:p>
    <w:p w14:paraId="79BCA86F" w14:textId="118C7AF9" w:rsidR="00DB4E3D" w:rsidRPr="007F23A7" w:rsidRDefault="00DB4E3D" w:rsidP="00DB4E3D">
      <w:pPr>
        <w:rPr>
          <w:rFonts w:ascii="Arial" w:hAnsi="Arial" w:cs="Arial"/>
          <w:sz w:val="20"/>
          <w:szCs w:val="20"/>
        </w:rPr>
      </w:pPr>
    </w:p>
    <w:p w14:paraId="2EC1FE2B" w14:textId="2301D760" w:rsidR="00B434D1" w:rsidRPr="007F23A7" w:rsidRDefault="00B434D1" w:rsidP="007F23A7">
      <w:pPr>
        <w:jc w:val="both"/>
        <w:rPr>
          <w:rFonts w:ascii="Arial" w:hAnsi="Arial" w:cs="Arial"/>
          <w:sz w:val="20"/>
          <w:szCs w:val="20"/>
        </w:rPr>
      </w:pPr>
      <w:r w:rsidRPr="007F23A7">
        <w:rPr>
          <w:rFonts w:ascii="Arial" w:hAnsi="Arial" w:cs="Arial"/>
          <w:sz w:val="20"/>
          <w:szCs w:val="20"/>
        </w:rPr>
        <w:t>Children today are exposed to electronic devices on a daily basis. It is everywhere, and it is here to stay. Your child may already have access to a mobile device or tablet at home; with the new BYOD to school policy at Bateman PS in 2020, they are set to bring their own device to and from school each day for academic learning. It is important to set up healthy habits and routines for electronic usage as early as possible. Below are some tips and tricks that you may find helpful.</w:t>
      </w:r>
    </w:p>
    <w:p w14:paraId="2EC1FE2C" w14:textId="42F034A7" w:rsidR="00B434D1" w:rsidRPr="007F23A7" w:rsidRDefault="007F23A7" w:rsidP="007F23A7">
      <w:pPr>
        <w:jc w:val="both"/>
        <w:rPr>
          <w:rFonts w:ascii="Arial" w:hAnsi="Arial" w:cs="Arial"/>
          <w:sz w:val="20"/>
          <w:szCs w:val="20"/>
        </w:rPr>
      </w:pPr>
      <w:r w:rsidRPr="00BE6D3E">
        <w:rPr>
          <w:rFonts w:ascii="Arial" w:hAnsi="Arial" w:cs="Arial"/>
          <w:noProof/>
          <w:lang w:eastAsia="en-AU"/>
        </w:rPr>
        <w:drawing>
          <wp:anchor distT="0" distB="0" distL="114300" distR="114300" simplePos="0" relativeHeight="251657216" behindDoc="1" locked="0" layoutInCell="1" allowOverlap="1" wp14:anchorId="2EC1FE56" wp14:editId="0DC4A57D">
            <wp:simplePos x="0" y="0"/>
            <wp:positionH relativeFrom="margin">
              <wp:posOffset>41910</wp:posOffset>
            </wp:positionH>
            <wp:positionV relativeFrom="paragraph">
              <wp:posOffset>8255</wp:posOffset>
            </wp:positionV>
            <wp:extent cx="485775" cy="413385"/>
            <wp:effectExtent l="0" t="0" r="9525" b="5715"/>
            <wp:wrapTight wrapText="bothSides">
              <wp:wrapPolygon edited="0">
                <wp:start x="0" y="0"/>
                <wp:lineTo x="0" y="20903"/>
                <wp:lineTo x="21176" y="20903"/>
                <wp:lineTo x="21176" y="0"/>
                <wp:lineTo x="0" y="0"/>
              </wp:wrapPolygon>
            </wp:wrapTight>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l="17139" r="26732"/>
                    <a:stretch>
                      <a:fillRect/>
                    </a:stretch>
                  </pic:blipFill>
                  <pic:spPr bwMode="auto">
                    <a:xfrm>
                      <a:off x="0" y="0"/>
                      <a:ext cx="485775"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1FE2D" w14:textId="129600D9" w:rsidR="00B434D1" w:rsidRPr="007F23A7" w:rsidRDefault="00B434D1" w:rsidP="007F23A7">
      <w:pPr>
        <w:pStyle w:val="Heading2"/>
        <w:jc w:val="both"/>
        <w:rPr>
          <w:rFonts w:ascii="Arial" w:hAnsi="Arial" w:cs="Arial"/>
          <w:sz w:val="20"/>
          <w:szCs w:val="20"/>
        </w:rPr>
      </w:pPr>
      <w:r w:rsidRPr="007F23A7">
        <w:rPr>
          <w:rFonts w:ascii="Arial" w:hAnsi="Arial" w:cs="Arial"/>
          <w:sz w:val="20"/>
          <w:szCs w:val="20"/>
        </w:rPr>
        <w:t>Set time limits and boundaries</w:t>
      </w:r>
    </w:p>
    <w:p w14:paraId="2EC1FE2E" w14:textId="2C3BD02A" w:rsidR="00B434D1" w:rsidRPr="007F23A7" w:rsidRDefault="00B434D1" w:rsidP="007F23A7">
      <w:pPr>
        <w:jc w:val="both"/>
        <w:rPr>
          <w:rFonts w:ascii="Arial" w:hAnsi="Arial" w:cs="Arial"/>
          <w:sz w:val="20"/>
          <w:szCs w:val="20"/>
        </w:rPr>
      </w:pPr>
      <w:r w:rsidRPr="007F23A7">
        <w:rPr>
          <w:rFonts w:ascii="Arial" w:hAnsi="Arial" w:cs="Arial"/>
          <w:sz w:val="20"/>
          <w:szCs w:val="20"/>
        </w:rPr>
        <w:t xml:space="preserve">The American Academy of Paediatrics (AAP, 2011) states that children under the age of 2 years should avoid television or media viewing altogether, with children 2-5 years of age limited to no more than 1 hour a day and 5-12-year olds limited to 2 hours of screen time each day (including television, iPads/tablets and gaming consoles). Many children have may reached these limits by the time they finish school. </w:t>
      </w:r>
    </w:p>
    <w:p w14:paraId="2EC1FE2F" w14:textId="4116B42D" w:rsidR="00B434D1" w:rsidRPr="007F23A7" w:rsidRDefault="00B434D1" w:rsidP="007F23A7">
      <w:pPr>
        <w:pStyle w:val="Heading2"/>
        <w:jc w:val="both"/>
        <w:rPr>
          <w:rFonts w:ascii="Arial" w:hAnsi="Arial" w:cs="Arial"/>
          <w:sz w:val="20"/>
          <w:szCs w:val="20"/>
        </w:rPr>
      </w:pPr>
      <w:r w:rsidRPr="007F23A7">
        <w:rPr>
          <w:rFonts w:ascii="Arial" w:hAnsi="Arial" w:cs="Arial"/>
          <w:sz w:val="20"/>
          <w:szCs w:val="20"/>
        </w:rPr>
        <w:t>Balance sedentary electronic use with physical activity</w:t>
      </w:r>
    </w:p>
    <w:p w14:paraId="2EC1FE30" w14:textId="53C85B4F" w:rsidR="00B434D1" w:rsidRPr="007F23A7" w:rsidRDefault="007F23A7" w:rsidP="007F23A7">
      <w:pPr>
        <w:jc w:val="both"/>
        <w:rPr>
          <w:rFonts w:ascii="Arial" w:hAnsi="Arial" w:cs="Arial"/>
          <w:sz w:val="20"/>
          <w:szCs w:val="20"/>
        </w:rPr>
      </w:pPr>
      <w:r w:rsidRPr="007F23A7">
        <w:rPr>
          <w:rFonts w:ascii="Arial" w:hAnsi="Arial" w:cs="Arial"/>
          <w:noProof/>
          <w:sz w:val="20"/>
          <w:szCs w:val="20"/>
          <w:lang w:eastAsia="en-AU"/>
        </w:rPr>
        <w:drawing>
          <wp:anchor distT="0" distB="0" distL="114300" distR="114300" simplePos="0" relativeHeight="251660288" behindDoc="1" locked="0" layoutInCell="1" allowOverlap="1" wp14:anchorId="2EC1FE54" wp14:editId="2E44B359">
            <wp:simplePos x="0" y="0"/>
            <wp:positionH relativeFrom="margin">
              <wp:posOffset>5099685</wp:posOffset>
            </wp:positionH>
            <wp:positionV relativeFrom="paragraph">
              <wp:posOffset>8255</wp:posOffset>
            </wp:positionV>
            <wp:extent cx="1059180" cy="748665"/>
            <wp:effectExtent l="0" t="0" r="7620" b="0"/>
            <wp:wrapTight wrapText="bothSides">
              <wp:wrapPolygon edited="0">
                <wp:start x="0" y="0"/>
                <wp:lineTo x="0" y="20885"/>
                <wp:lineTo x="21367" y="20885"/>
                <wp:lineTo x="21367" y="0"/>
                <wp:lineTo x="0" y="0"/>
              </wp:wrapPolygon>
            </wp:wrapTight>
            <wp:docPr id="49" name="Picture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91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4D1" w:rsidRPr="007F23A7">
        <w:rPr>
          <w:rFonts w:ascii="Arial" w:hAnsi="Arial" w:cs="Arial"/>
          <w:sz w:val="20"/>
          <w:szCs w:val="20"/>
        </w:rPr>
        <w:t>Encourage your child to take regular movement breaks.</w:t>
      </w:r>
      <w:r w:rsidR="00BF1A6C">
        <w:rPr>
          <w:rFonts w:ascii="Arial" w:hAnsi="Arial" w:cs="Arial"/>
          <w:sz w:val="20"/>
          <w:szCs w:val="20"/>
        </w:rPr>
        <w:t xml:space="preserve"> </w:t>
      </w:r>
      <w:r w:rsidR="00B434D1" w:rsidRPr="007F23A7">
        <w:rPr>
          <w:rFonts w:ascii="Arial" w:hAnsi="Arial" w:cs="Arial"/>
          <w:sz w:val="20"/>
          <w:szCs w:val="20"/>
        </w:rPr>
        <w:t xml:space="preserve"> It is recommended that school-aged children get between 30-60 minutes of physical activity each day. If negotiating physical activity breaks with your child is turning into a battle, there are some great resources available that support parents and children to balance active and passive activity time. The “Green Time vs Screen Time” Tool from Nature Play WA is a great one- </w:t>
      </w:r>
      <w:hyperlink r:id="rId15" w:history="1">
        <w:r w:rsidR="00B434D1" w:rsidRPr="007F23A7">
          <w:rPr>
            <w:rStyle w:val="Hyperlink"/>
            <w:rFonts w:ascii="Arial" w:hAnsi="Arial" w:cs="Arial"/>
            <w:sz w:val="20"/>
            <w:szCs w:val="20"/>
          </w:rPr>
          <w:t>www.natureplaywa.org.au/resources/green-time-vs-screen-time</w:t>
        </w:r>
      </w:hyperlink>
    </w:p>
    <w:p w14:paraId="2EC1FE31" w14:textId="478A8FF1" w:rsidR="00B434D1" w:rsidRPr="00BF1A6C" w:rsidRDefault="00B434D1" w:rsidP="00B434D1">
      <w:pPr>
        <w:pStyle w:val="Heading2"/>
        <w:rPr>
          <w:rFonts w:ascii="Arial" w:hAnsi="Arial" w:cs="Arial"/>
          <w:sz w:val="12"/>
          <w:szCs w:val="20"/>
        </w:rPr>
      </w:pPr>
    </w:p>
    <w:p w14:paraId="2EC1FE32" w14:textId="2B7B8688" w:rsidR="00B434D1" w:rsidRPr="007F23A7" w:rsidRDefault="00B434D1" w:rsidP="00BF1A6C">
      <w:pPr>
        <w:pStyle w:val="Heading2"/>
        <w:jc w:val="both"/>
        <w:rPr>
          <w:rFonts w:ascii="Arial" w:hAnsi="Arial" w:cs="Arial"/>
          <w:sz w:val="20"/>
          <w:szCs w:val="20"/>
        </w:rPr>
      </w:pPr>
      <w:r w:rsidRPr="007F23A7">
        <w:rPr>
          <w:rFonts w:ascii="Arial" w:hAnsi="Arial" w:cs="Arial"/>
          <w:sz w:val="20"/>
          <w:szCs w:val="20"/>
        </w:rPr>
        <w:t>Consider your child’s posture- setting up a suitable environment</w:t>
      </w:r>
    </w:p>
    <w:p w14:paraId="2EC1FE33" w14:textId="286D862B" w:rsidR="00B434D1" w:rsidRPr="007F23A7" w:rsidRDefault="00B434D1" w:rsidP="00BF1A6C">
      <w:pPr>
        <w:jc w:val="both"/>
        <w:rPr>
          <w:rFonts w:ascii="Arial" w:hAnsi="Arial" w:cs="Arial"/>
          <w:noProof/>
          <w:sz w:val="20"/>
          <w:szCs w:val="20"/>
        </w:rPr>
      </w:pPr>
      <w:r w:rsidRPr="007F23A7">
        <w:rPr>
          <w:rFonts w:ascii="Arial" w:hAnsi="Arial" w:cs="Arial"/>
          <w:noProof/>
          <w:sz w:val="20"/>
          <w:szCs w:val="20"/>
        </w:rPr>
        <w:t>It is important children adopt healthy postures when using electronic devices. Increasingly, children are adopting a c-curve posture, often due to sitting in chairs with devices in their laps without adequate support. Children should:</w:t>
      </w:r>
    </w:p>
    <w:p w14:paraId="2EC1FE34" w14:textId="29C0DAA8" w:rsidR="00B434D1" w:rsidRPr="007F23A7" w:rsidRDefault="00BF1A6C" w:rsidP="00B434D1">
      <w:pPr>
        <w:pStyle w:val="ListParagraph"/>
        <w:numPr>
          <w:ilvl w:val="0"/>
          <w:numId w:val="41"/>
        </w:numPr>
        <w:ind w:left="426" w:hanging="426"/>
        <w:rPr>
          <w:rFonts w:ascii="Arial" w:hAnsi="Arial" w:cs="Arial"/>
          <w:sz w:val="20"/>
          <w:szCs w:val="20"/>
        </w:rPr>
      </w:pPr>
      <w:r w:rsidRPr="007F23A7">
        <w:rPr>
          <w:rFonts w:ascii="Arial" w:hAnsi="Arial" w:cs="Arial"/>
          <w:noProof/>
          <w:sz w:val="20"/>
          <w:szCs w:val="20"/>
          <w:lang w:val="en-AU" w:eastAsia="en-AU"/>
        </w:rPr>
        <w:drawing>
          <wp:anchor distT="0" distB="0" distL="114300" distR="114300" simplePos="0" relativeHeight="251658240" behindDoc="1" locked="0" layoutInCell="1" allowOverlap="1" wp14:anchorId="2EC1FE58" wp14:editId="33187F46">
            <wp:simplePos x="0" y="0"/>
            <wp:positionH relativeFrom="column">
              <wp:posOffset>4689475</wp:posOffset>
            </wp:positionH>
            <wp:positionV relativeFrom="paragraph">
              <wp:posOffset>18415</wp:posOffset>
            </wp:positionV>
            <wp:extent cx="1214755" cy="845185"/>
            <wp:effectExtent l="0" t="0" r="4445" b="0"/>
            <wp:wrapTight wrapText="bothSides">
              <wp:wrapPolygon edited="0">
                <wp:start x="0" y="0"/>
                <wp:lineTo x="0" y="20935"/>
                <wp:lineTo x="21340" y="20935"/>
                <wp:lineTo x="21340" y="0"/>
                <wp:lineTo x="0" y="0"/>
              </wp:wrapPolygon>
            </wp:wrapTight>
            <wp:docPr id="47"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l="6773" t="4099" r="4111" b="4144"/>
                    <a:stretch>
                      <a:fillRect/>
                    </a:stretch>
                  </pic:blipFill>
                  <pic:spPr bwMode="auto">
                    <a:xfrm>
                      <a:off x="0" y="0"/>
                      <a:ext cx="121475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4D1" w:rsidRPr="007F23A7">
        <w:rPr>
          <w:rFonts w:ascii="Arial" w:hAnsi="Arial" w:cs="Arial"/>
          <w:noProof/>
          <w:sz w:val="20"/>
          <w:szCs w:val="20"/>
        </w:rPr>
        <w:t>sit on an appropriate height chair with lumbar support</w:t>
      </w:r>
    </w:p>
    <w:p w14:paraId="2EC1FE35" w14:textId="6ABF64E0" w:rsidR="00B434D1" w:rsidRPr="007F23A7" w:rsidRDefault="00B434D1" w:rsidP="00B434D1">
      <w:pPr>
        <w:pStyle w:val="ListParagraph"/>
        <w:numPr>
          <w:ilvl w:val="0"/>
          <w:numId w:val="41"/>
        </w:numPr>
        <w:ind w:left="426" w:hanging="426"/>
        <w:rPr>
          <w:rFonts w:ascii="Arial" w:hAnsi="Arial" w:cs="Arial"/>
          <w:sz w:val="20"/>
          <w:szCs w:val="20"/>
        </w:rPr>
      </w:pPr>
      <w:r w:rsidRPr="007F23A7">
        <w:rPr>
          <w:rFonts w:ascii="Arial" w:hAnsi="Arial" w:cs="Arial"/>
          <w:sz w:val="20"/>
          <w:szCs w:val="20"/>
        </w:rPr>
        <w:t>sit with feet flat on the floor</w:t>
      </w:r>
    </w:p>
    <w:p w14:paraId="2EC1FE36" w14:textId="05216CDD" w:rsidR="00B434D1" w:rsidRPr="007F23A7" w:rsidRDefault="00B434D1" w:rsidP="00B434D1">
      <w:pPr>
        <w:pStyle w:val="ListParagraph"/>
        <w:numPr>
          <w:ilvl w:val="0"/>
          <w:numId w:val="41"/>
        </w:numPr>
        <w:ind w:left="426" w:hanging="426"/>
        <w:rPr>
          <w:rFonts w:ascii="Arial" w:hAnsi="Arial" w:cs="Arial"/>
          <w:sz w:val="20"/>
          <w:szCs w:val="20"/>
        </w:rPr>
      </w:pPr>
      <w:r w:rsidRPr="007F23A7">
        <w:rPr>
          <w:rFonts w:ascii="Arial" w:hAnsi="Arial" w:cs="Arial"/>
          <w:sz w:val="20"/>
          <w:szCs w:val="20"/>
        </w:rPr>
        <w:t>top of the screen should be at eye level</w:t>
      </w:r>
    </w:p>
    <w:p w14:paraId="2EC1FE37" w14:textId="015C2A64" w:rsidR="00B434D1" w:rsidRPr="007F23A7" w:rsidRDefault="00B434D1" w:rsidP="00B434D1">
      <w:pPr>
        <w:pStyle w:val="ListParagraph"/>
        <w:numPr>
          <w:ilvl w:val="0"/>
          <w:numId w:val="41"/>
        </w:numPr>
        <w:ind w:left="426" w:hanging="426"/>
        <w:rPr>
          <w:rFonts w:ascii="Arial" w:hAnsi="Arial" w:cs="Arial"/>
          <w:sz w:val="20"/>
          <w:szCs w:val="20"/>
        </w:rPr>
      </w:pPr>
      <w:r w:rsidRPr="007F23A7">
        <w:rPr>
          <w:rFonts w:ascii="Arial" w:hAnsi="Arial" w:cs="Arial"/>
          <w:sz w:val="20"/>
          <w:szCs w:val="20"/>
        </w:rPr>
        <w:t>tablet covers with stands and supports are highly recommended so hands/arms are free to move</w:t>
      </w:r>
    </w:p>
    <w:p w14:paraId="2EC1FE38" w14:textId="63C9F177" w:rsidR="00B434D1" w:rsidRPr="007F23A7" w:rsidRDefault="00B434D1" w:rsidP="00B434D1">
      <w:pPr>
        <w:pStyle w:val="ListParagraph"/>
        <w:numPr>
          <w:ilvl w:val="0"/>
          <w:numId w:val="41"/>
        </w:numPr>
        <w:ind w:left="426" w:hanging="426"/>
        <w:rPr>
          <w:rFonts w:ascii="Arial" w:hAnsi="Arial" w:cs="Arial"/>
          <w:sz w:val="20"/>
          <w:szCs w:val="20"/>
        </w:rPr>
      </w:pPr>
      <w:r w:rsidRPr="007F23A7">
        <w:rPr>
          <w:rFonts w:ascii="Arial" w:hAnsi="Arial" w:cs="Arial"/>
          <w:sz w:val="20"/>
          <w:szCs w:val="20"/>
        </w:rPr>
        <w:t>use a sturdy bag to transport their device- consider the extra weight in backpacks, especially for young children.</w:t>
      </w:r>
    </w:p>
    <w:p w14:paraId="2EC1FE39" w14:textId="3B70F6F0" w:rsidR="00B434D1" w:rsidRPr="00BF1A6C" w:rsidRDefault="00B434D1" w:rsidP="00B434D1">
      <w:pPr>
        <w:rPr>
          <w:rFonts w:ascii="Arial" w:hAnsi="Arial" w:cs="Arial"/>
          <w:sz w:val="12"/>
          <w:szCs w:val="20"/>
        </w:rPr>
      </w:pPr>
    </w:p>
    <w:p w14:paraId="2EC1FE3A" w14:textId="034AFA78" w:rsidR="00B434D1" w:rsidRPr="007F23A7" w:rsidRDefault="00B434D1" w:rsidP="00BF1A6C">
      <w:pPr>
        <w:jc w:val="both"/>
        <w:rPr>
          <w:rFonts w:ascii="Arial" w:hAnsi="Arial" w:cs="Arial"/>
          <w:sz w:val="20"/>
          <w:szCs w:val="20"/>
        </w:rPr>
      </w:pPr>
      <w:r w:rsidRPr="007F23A7">
        <w:rPr>
          <w:rFonts w:ascii="Arial" w:hAnsi="Arial" w:cs="Arial"/>
          <w:sz w:val="20"/>
          <w:szCs w:val="20"/>
        </w:rPr>
        <w:t>Encourage your child to change position while they are using their devices - lying on their tummies or backs can give tired muscles a break.</w:t>
      </w:r>
      <w:r w:rsidR="00DB4E3D">
        <w:rPr>
          <w:rFonts w:ascii="Arial" w:hAnsi="Arial" w:cs="Arial"/>
          <w:sz w:val="20"/>
          <w:szCs w:val="20"/>
        </w:rPr>
        <w:t xml:space="preserve"> </w:t>
      </w:r>
      <w:r w:rsidRPr="007F23A7">
        <w:rPr>
          <w:rFonts w:ascii="Arial" w:hAnsi="Arial" w:cs="Arial"/>
          <w:sz w:val="20"/>
          <w:szCs w:val="20"/>
        </w:rPr>
        <w:t xml:space="preserve"> Lying on their tummy also encourages your child to activate their core muscles (neck, back and tummy muscles) which sitting on a couch or bed does not!</w:t>
      </w:r>
    </w:p>
    <w:p w14:paraId="2EC1FE3B" w14:textId="02245080" w:rsidR="00BE6D3E" w:rsidRPr="00BF1A6C" w:rsidRDefault="00BE6D3E" w:rsidP="00BF1A6C">
      <w:pPr>
        <w:jc w:val="both"/>
        <w:rPr>
          <w:rFonts w:ascii="Arial" w:hAnsi="Arial" w:cs="Arial"/>
          <w:sz w:val="12"/>
          <w:szCs w:val="20"/>
        </w:rPr>
      </w:pPr>
    </w:p>
    <w:p w14:paraId="2EC1FE3D" w14:textId="1CDA9FC9" w:rsidR="00B434D1" w:rsidRPr="007F23A7" w:rsidRDefault="00B434D1" w:rsidP="00BF1A6C">
      <w:pPr>
        <w:pStyle w:val="Heading2"/>
        <w:jc w:val="both"/>
        <w:rPr>
          <w:rFonts w:ascii="Arial" w:hAnsi="Arial" w:cs="Arial"/>
          <w:sz w:val="20"/>
          <w:szCs w:val="20"/>
        </w:rPr>
      </w:pPr>
      <w:r w:rsidRPr="007F23A7">
        <w:rPr>
          <w:rFonts w:ascii="Arial" w:hAnsi="Arial" w:cs="Arial"/>
          <w:sz w:val="20"/>
          <w:szCs w:val="20"/>
        </w:rPr>
        <w:t>Avoid eye strain and brain drain!</w:t>
      </w:r>
    </w:p>
    <w:p w14:paraId="2EC1FE3E" w14:textId="3E8B1300" w:rsidR="00B434D1" w:rsidRPr="007F23A7" w:rsidRDefault="00B434D1" w:rsidP="00BF1A6C">
      <w:pPr>
        <w:jc w:val="both"/>
        <w:rPr>
          <w:rFonts w:ascii="Arial" w:hAnsi="Arial" w:cs="Arial"/>
          <w:sz w:val="20"/>
          <w:szCs w:val="20"/>
        </w:rPr>
      </w:pPr>
      <w:r w:rsidRPr="007F23A7">
        <w:rPr>
          <w:rFonts w:ascii="Arial" w:hAnsi="Arial" w:cs="Arial"/>
          <w:sz w:val="20"/>
          <w:szCs w:val="20"/>
        </w:rPr>
        <w:t xml:space="preserve">Daily use of devices, for extended periods of time, can lead to problems with vision. Digital eye strain (DES) encompasses a range of symptoms, including vision stress, dry eye or watery eyes, excessive blinking, muscle fatigue or twitching and blurred vision. Teach your child to recognise the signs of eye strain. Break up your child’s use of devices at home with periods of rest time so their eyes get a break. Natural light/daylight is much healthier for our eyes. </w:t>
      </w:r>
    </w:p>
    <w:p w14:paraId="2EC1FE3F" w14:textId="46F2CF3D" w:rsidR="00B434D1" w:rsidRPr="007F23A7" w:rsidRDefault="00B434D1" w:rsidP="00BF1A6C">
      <w:pPr>
        <w:jc w:val="both"/>
        <w:rPr>
          <w:rFonts w:ascii="Arial" w:hAnsi="Arial" w:cs="Arial"/>
          <w:sz w:val="20"/>
          <w:szCs w:val="20"/>
        </w:rPr>
      </w:pPr>
      <w:r w:rsidRPr="007F23A7">
        <w:rPr>
          <w:rFonts w:ascii="Arial" w:hAnsi="Arial" w:cs="Arial"/>
          <w:sz w:val="20"/>
          <w:szCs w:val="20"/>
        </w:rPr>
        <w:t xml:space="preserve">Electronic devices are usually LED-illuminated and emit high levels of blue light, which has been shown to suppress melatonin (which helps regulate our body’s natural rhythms) and disrupts our natural sleep cycle (Guttmann &amp; Guttmann, 2017). </w:t>
      </w:r>
    </w:p>
    <w:p w14:paraId="2EC1FE40" w14:textId="3E078226" w:rsidR="00B434D1" w:rsidRPr="007F23A7" w:rsidRDefault="00B434D1" w:rsidP="00BF1A6C">
      <w:pPr>
        <w:jc w:val="both"/>
        <w:rPr>
          <w:rFonts w:ascii="Arial" w:hAnsi="Arial" w:cs="Arial"/>
          <w:sz w:val="20"/>
          <w:szCs w:val="20"/>
        </w:rPr>
      </w:pPr>
      <w:r w:rsidRPr="007F23A7">
        <w:rPr>
          <w:rFonts w:ascii="Arial" w:hAnsi="Arial" w:cs="Arial"/>
          <w:sz w:val="20"/>
          <w:szCs w:val="20"/>
        </w:rPr>
        <w:t>In children, too much blue light exposure from devices can lead to sleep disturbances and tired children in the morning- even if they have still had a good amount of sleep. When you consider that children have likely been exposed to increased levels of blue light throughout the day (interactive whiteboards, iPads/laptops and televisions) reducing the use of screens in the evenings is recommended. Bedrooms should be a device-free zone!</w:t>
      </w:r>
    </w:p>
    <w:p w14:paraId="2EC1FE41" w14:textId="4FEEC27E" w:rsidR="00B434D1" w:rsidRPr="00BF1A6C" w:rsidRDefault="00BF1A6C" w:rsidP="00B434D1">
      <w:pPr>
        <w:rPr>
          <w:rFonts w:ascii="Arial" w:hAnsi="Arial" w:cs="Arial"/>
          <w:sz w:val="12"/>
          <w:szCs w:val="20"/>
        </w:rPr>
      </w:pPr>
      <w:r w:rsidRPr="00BE6D3E">
        <w:rPr>
          <w:rFonts w:ascii="Arial" w:hAnsi="Arial" w:cs="Arial"/>
          <w:noProof/>
          <w:sz w:val="22"/>
          <w:lang w:eastAsia="en-AU"/>
        </w:rPr>
        <w:drawing>
          <wp:anchor distT="0" distB="0" distL="114300" distR="114300" simplePos="0" relativeHeight="251663360" behindDoc="1" locked="0" layoutInCell="1" allowOverlap="1" wp14:anchorId="382CFE53" wp14:editId="7EC51CE3">
            <wp:simplePos x="0" y="0"/>
            <wp:positionH relativeFrom="margin">
              <wp:align>right</wp:align>
            </wp:positionH>
            <wp:positionV relativeFrom="paragraph">
              <wp:posOffset>7620</wp:posOffset>
            </wp:positionV>
            <wp:extent cx="1330960" cy="1076325"/>
            <wp:effectExtent l="0" t="0" r="2540" b="9525"/>
            <wp:wrapTight wrapText="bothSides">
              <wp:wrapPolygon edited="0">
                <wp:start x="0" y="0"/>
                <wp:lineTo x="0" y="21409"/>
                <wp:lineTo x="21332" y="21409"/>
                <wp:lineTo x="21332" y="0"/>
                <wp:lineTo x="0" y="0"/>
              </wp:wrapPolygon>
            </wp:wrapTight>
            <wp:docPr id="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l="6500" r="9834" b="3333"/>
                    <a:stretch>
                      <a:fillRect/>
                    </a:stretch>
                  </pic:blipFill>
                  <pic:spPr bwMode="auto">
                    <a:xfrm>
                      <a:off x="0" y="0"/>
                      <a:ext cx="133096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1FE42" w14:textId="1949E916" w:rsidR="00B434D1" w:rsidRPr="007F23A7" w:rsidRDefault="00B434D1" w:rsidP="00B434D1">
      <w:pPr>
        <w:pStyle w:val="Heading2"/>
        <w:rPr>
          <w:rFonts w:ascii="Arial" w:hAnsi="Arial" w:cs="Arial"/>
          <w:sz w:val="20"/>
          <w:szCs w:val="20"/>
        </w:rPr>
      </w:pPr>
      <w:r w:rsidRPr="007F23A7">
        <w:rPr>
          <w:rFonts w:ascii="Arial" w:hAnsi="Arial" w:cs="Arial"/>
          <w:sz w:val="20"/>
          <w:szCs w:val="20"/>
        </w:rPr>
        <w:t>Monitor usage and appropriateness of apps</w:t>
      </w:r>
    </w:p>
    <w:p w14:paraId="2EC1FE43" w14:textId="31E8ED92" w:rsidR="00B434D1" w:rsidRPr="007F23A7" w:rsidRDefault="00B434D1" w:rsidP="00BF1A6C">
      <w:pPr>
        <w:jc w:val="both"/>
        <w:rPr>
          <w:rFonts w:ascii="Arial" w:hAnsi="Arial" w:cs="Arial"/>
          <w:sz w:val="20"/>
          <w:szCs w:val="20"/>
        </w:rPr>
      </w:pPr>
      <w:r w:rsidRPr="007F23A7">
        <w:rPr>
          <w:rFonts w:ascii="Arial" w:hAnsi="Arial" w:cs="Arial"/>
          <w:sz w:val="20"/>
          <w:szCs w:val="20"/>
        </w:rPr>
        <w:t>It is recommended caregivers use parental control options on devices and when using the internet. Educational apps used for school are usually more appropriate than fast-paced games and apps, with less rapid-fire changes that affect the visual processing system and the brain.</w:t>
      </w:r>
    </w:p>
    <w:p w14:paraId="2EC1FE44" w14:textId="26813333" w:rsidR="00B434D1" w:rsidRPr="007F23A7" w:rsidRDefault="00B434D1" w:rsidP="00BF1A6C">
      <w:pPr>
        <w:jc w:val="both"/>
        <w:rPr>
          <w:rFonts w:ascii="Arial" w:hAnsi="Arial" w:cs="Arial"/>
          <w:sz w:val="20"/>
          <w:szCs w:val="20"/>
        </w:rPr>
      </w:pPr>
      <w:r w:rsidRPr="007F23A7">
        <w:rPr>
          <w:rFonts w:ascii="Arial" w:hAnsi="Arial" w:cs="Arial"/>
          <w:sz w:val="20"/>
          <w:szCs w:val="20"/>
        </w:rPr>
        <w:t>Caregivers also need to model appropriate screen usage- participate with your child on set homework tasks and consider reducing the amount of screen-time you use at home, particularly around daily routines (mealtimes, reading/homework, just before child’s bedtime).</w:t>
      </w:r>
    </w:p>
    <w:p w14:paraId="2EC1FE45" w14:textId="6F1054AA" w:rsidR="00B434D1" w:rsidRPr="00860730" w:rsidRDefault="00B434D1" w:rsidP="00860730">
      <w:pPr>
        <w:pStyle w:val="NoSpacing"/>
        <w:jc w:val="right"/>
        <w:rPr>
          <w:rFonts w:ascii="Arial" w:hAnsi="Arial" w:cs="Arial"/>
          <w:i/>
          <w:sz w:val="20"/>
          <w:szCs w:val="20"/>
          <w:lang w:eastAsia="en-GB"/>
        </w:rPr>
      </w:pPr>
      <w:r w:rsidRPr="00860730">
        <w:rPr>
          <w:rFonts w:ascii="Arial" w:hAnsi="Arial" w:cs="Arial"/>
          <w:i/>
          <w:sz w:val="20"/>
          <w:szCs w:val="20"/>
          <w:lang w:eastAsia="en-GB"/>
        </w:rPr>
        <w:t xml:space="preserve">Bree </w:t>
      </w:r>
      <w:proofErr w:type="spellStart"/>
      <w:r w:rsidRPr="00860730">
        <w:rPr>
          <w:rFonts w:ascii="Arial" w:hAnsi="Arial" w:cs="Arial"/>
          <w:i/>
          <w:sz w:val="20"/>
          <w:szCs w:val="20"/>
          <w:lang w:eastAsia="en-GB"/>
        </w:rPr>
        <w:t>Harmsen</w:t>
      </w:r>
      <w:proofErr w:type="spellEnd"/>
      <w:r w:rsidRPr="00860730">
        <w:rPr>
          <w:rFonts w:ascii="Arial" w:hAnsi="Arial" w:cs="Arial"/>
          <w:i/>
          <w:sz w:val="20"/>
          <w:szCs w:val="20"/>
          <w:lang w:eastAsia="en-GB"/>
        </w:rPr>
        <w:t>, Occupational Therapist (Skills 2 Learn Occupational Therapy Services).</w:t>
      </w:r>
      <w:r w:rsidR="00BF1A6C" w:rsidRPr="00860730">
        <w:rPr>
          <w:rFonts w:ascii="Arial" w:hAnsi="Arial" w:cs="Arial"/>
          <w:i/>
          <w:noProof/>
          <w:lang w:eastAsia="en-AU"/>
        </w:rPr>
        <w:t xml:space="preserve"> </w:t>
      </w:r>
    </w:p>
    <w:p w14:paraId="2EC1FE46" w14:textId="77777777" w:rsidR="00B434D1" w:rsidRPr="007F23A7" w:rsidRDefault="00B434D1" w:rsidP="00B434D1">
      <w:pPr>
        <w:pStyle w:val="NoSpacing"/>
        <w:rPr>
          <w:rFonts w:ascii="Arial" w:hAnsi="Arial" w:cs="Arial"/>
          <w:sz w:val="20"/>
          <w:szCs w:val="20"/>
          <w:lang w:eastAsia="en-GB"/>
        </w:rPr>
      </w:pPr>
    </w:p>
    <w:p w14:paraId="2EC1FE48" w14:textId="3C16BF7E" w:rsidR="00B434D1" w:rsidRPr="00BE6D3E" w:rsidRDefault="00B434D1" w:rsidP="00B434D1">
      <w:pPr>
        <w:pStyle w:val="NoSpacing"/>
        <w:rPr>
          <w:rFonts w:ascii="Arial" w:hAnsi="Arial" w:cs="Arial"/>
          <w:sz w:val="16"/>
          <w:szCs w:val="16"/>
          <w:lang w:eastAsia="en-GB"/>
        </w:rPr>
      </w:pPr>
      <w:r w:rsidRPr="00BE6D3E">
        <w:rPr>
          <w:rFonts w:ascii="Arial" w:hAnsi="Arial" w:cs="Arial"/>
          <w:sz w:val="16"/>
          <w:szCs w:val="16"/>
          <w:lang w:eastAsia="en-GB"/>
        </w:rPr>
        <w:t xml:space="preserve">American Academy of </w:t>
      </w:r>
      <w:proofErr w:type="spellStart"/>
      <w:r w:rsidRPr="00BE6D3E">
        <w:rPr>
          <w:rFonts w:ascii="Arial" w:hAnsi="Arial" w:cs="Arial"/>
          <w:sz w:val="16"/>
          <w:szCs w:val="16"/>
          <w:lang w:eastAsia="en-GB"/>
        </w:rPr>
        <w:t>Pediatrics</w:t>
      </w:r>
      <w:proofErr w:type="spellEnd"/>
      <w:r w:rsidRPr="00BE6D3E">
        <w:rPr>
          <w:rFonts w:ascii="Arial" w:hAnsi="Arial" w:cs="Arial"/>
          <w:sz w:val="16"/>
          <w:szCs w:val="16"/>
          <w:lang w:eastAsia="en-GB"/>
        </w:rPr>
        <w:t xml:space="preserve">. (2011). Media us by children younger than 2 years. </w:t>
      </w:r>
      <w:proofErr w:type="spellStart"/>
      <w:r w:rsidRPr="00BE6D3E">
        <w:rPr>
          <w:rFonts w:ascii="Arial" w:hAnsi="Arial" w:cs="Arial"/>
          <w:i/>
          <w:sz w:val="16"/>
          <w:szCs w:val="16"/>
          <w:lang w:eastAsia="en-GB"/>
        </w:rPr>
        <w:t>Pediatrics</w:t>
      </w:r>
      <w:proofErr w:type="spellEnd"/>
      <w:r w:rsidRPr="00BE6D3E">
        <w:rPr>
          <w:rFonts w:ascii="Arial" w:hAnsi="Arial" w:cs="Arial"/>
          <w:sz w:val="16"/>
          <w:szCs w:val="16"/>
          <w:lang w:eastAsia="en-GB"/>
        </w:rPr>
        <w:t xml:space="preserve">, </w:t>
      </w:r>
      <w:r w:rsidRPr="00BE6D3E">
        <w:rPr>
          <w:rFonts w:ascii="Arial" w:hAnsi="Arial" w:cs="Arial"/>
          <w:i/>
          <w:sz w:val="16"/>
          <w:szCs w:val="16"/>
          <w:lang w:eastAsia="en-GB"/>
        </w:rPr>
        <w:t>128</w:t>
      </w:r>
      <w:r w:rsidRPr="00BE6D3E">
        <w:rPr>
          <w:rFonts w:ascii="Arial" w:hAnsi="Arial" w:cs="Arial"/>
          <w:sz w:val="16"/>
          <w:szCs w:val="16"/>
          <w:lang w:eastAsia="en-GB"/>
        </w:rPr>
        <w:t xml:space="preserve">(5), 1-6. </w:t>
      </w:r>
      <w:proofErr w:type="spellStart"/>
      <w:r w:rsidRPr="00BE6D3E">
        <w:rPr>
          <w:rFonts w:ascii="Arial" w:hAnsi="Arial" w:cs="Arial"/>
          <w:sz w:val="16"/>
          <w:szCs w:val="16"/>
          <w:lang w:eastAsia="en-GB"/>
        </w:rPr>
        <w:t>doi</w:t>
      </w:r>
      <w:proofErr w:type="spellEnd"/>
      <w:r w:rsidRPr="00BE6D3E">
        <w:rPr>
          <w:rFonts w:ascii="Arial" w:hAnsi="Arial" w:cs="Arial"/>
          <w:sz w:val="16"/>
          <w:szCs w:val="16"/>
          <w:lang w:eastAsia="en-GB"/>
        </w:rPr>
        <w:t>: 10/12/peds.2011-1753</w:t>
      </w:r>
    </w:p>
    <w:p w14:paraId="2EC1FE4B" w14:textId="66C14020" w:rsidR="002E4E23" w:rsidRPr="007F23A7" w:rsidRDefault="00B434D1" w:rsidP="007F23A7">
      <w:pPr>
        <w:pStyle w:val="NoSpacing"/>
        <w:rPr>
          <w:rFonts w:ascii="Arial" w:hAnsi="Arial" w:cs="Arial"/>
        </w:rPr>
      </w:pPr>
      <w:r w:rsidRPr="00BE6D3E">
        <w:rPr>
          <w:rFonts w:ascii="Arial" w:hAnsi="Arial" w:cs="Arial"/>
          <w:sz w:val="16"/>
          <w:szCs w:val="16"/>
          <w:lang w:eastAsia="en-GB"/>
        </w:rPr>
        <w:t>Guttman, A. &amp; Guttmann, E. (2017, March 28). What screen time and screen media do to your child’s brain and sensory processing ability.</w:t>
      </w:r>
      <w:r w:rsidR="007F23A7">
        <w:rPr>
          <w:rFonts w:ascii="Arial" w:hAnsi="Arial" w:cs="Arial"/>
          <w:sz w:val="16"/>
          <w:szCs w:val="16"/>
          <w:lang w:eastAsia="en-GB"/>
        </w:rPr>
        <w:t xml:space="preserve">  </w:t>
      </w:r>
      <w:r w:rsidRPr="00BE6D3E">
        <w:rPr>
          <w:rFonts w:ascii="Arial" w:hAnsi="Arial" w:cs="Arial"/>
          <w:sz w:val="16"/>
          <w:szCs w:val="16"/>
          <w:lang w:eastAsia="en-GB"/>
        </w:rPr>
        <w:t xml:space="preserve"> Retrieved from: http://handsonotrehab.com/screen-time-brain-sensory-processing/</w:t>
      </w:r>
    </w:p>
    <w:sectPr w:rsidR="002E4E23" w:rsidRPr="007F23A7" w:rsidSect="00DB4E3D">
      <w:footerReference w:type="default" r:id="rId18"/>
      <w:footerReference w:type="first" r:id="rId19"/>
      <w:pgSz w:w="11909" w:h="16834" w:code="9"/>
      <w:pgMar w:top="993" w:right="1134" w:bottom="567" w:left="1134" w:header="720"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FE5E" w14:textId="77777777" w:rsidR="00B832DD" w:rsidRDefault="00B832DD">
      <w:r>
        <w:separator/>
      </w:r>
    </w:p>
  </w:endnote>
  <w:endnote w:type="continuationSeparator" w:id="0">
    <w:p w14:paraId="2EC1FE5F" w14:textId="77777777" w:rsidR="00B832DD" w:rsidRDefault="00B8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FE61" w14:textId="225E2573" w:rsidR="00B832DD" w:rsidRPr="003245DE" w:rsidRDefault="00B832DD" w:rsidP="00B81C0E">
    <w:pPr>
      <w:pStyle w:val="Footer"/>
      <w:framePr w:wrap="around" w:vAnchor="text" w:hAnchor="margin" w:xAlign="center" w:y="1"/>
      <w:rPr>
        <w:rStyle w:val="PageNumber"/>
        <w:rFonts w:ascii="Arial" w:hAnsi="Arial" w:cs="Arial"/>
        <w:sz w:val="20"/>
        <w:szCs w:val="20"/>
      </w:rPr>
    </w:pPr>
    <w:r w:rsidRPr="003245DE">
      <w:rPr>
        <w:rStyle w:val="PageNumber"/>
        <w:rFonts w:ascii="Arial" w:hAnsi="Arial" w:cs="Arial"/>
        <w:sz w:val="20"/>
        <w:szCs w:val="20"/>
      </w:rPr>
      <w:fldChar w:fldCharType="begin"/>
    </w:r>
    <w:r w:rsidRPr="003245DE">
      <w:rPr>
        <w:rStyle w:val="PageNumber"/>
        <w:rFonts w:ascii="Arial" w:hAnsi="Arial" w:cs="Arial"/>
        <w:sz w:val="20"/>
        <w:szCs w:val="20"/>
      </w:rPr>
      <w:instrText xml:space="preserve">PAGE  </w:instrText>
    </w:r>
    <w:r w:rsidRPr="003245DE">
      <w:rPr>
        <w:rStyle w:val="PageNumber"/>
        <w:rFonts w:ascii="Arial" w:hAnsi="Arial" w:cs="Arial"/>
        <w:sz w:val="20"/>
        <w:szCs w:val="20"/>
      </w:rPr>
      <w:fldChar w:fldCharType="separate"/>
    </w:r>
    <w:r w:rsidR="009059D3">
      <w:rPr>
        <w:rStyle w:val="PageNumber"/>
        <w:rFonts w:ascii="Arial" w:hAnsi="Arial" w:cs="Arial"/>
        <w:noProof/>
        <w:sz w:val="20"/>
        <w:szCs w:val="20"/>
      </w:rPr>
      <w:t>10</w:t>
    </w:r>
    <w:r w:rsidRPr="003245DE">
      <w:rPr>
        <w:rStyle w:val="PageNumber"/>
        <w:rFonts w:ascii="Arial" w:hAnsi="Arial" w:cs="Arial"/>
        <w:sz w:val="20"/>
        <w:szCs w:val="20"/>
      </w:rPr>
      <w:fldChar w:fldCharType="end"/>
    </w:r>
  </w:p>
  <w:p w14:paraId="2EC1FE62" w14:textId="77777777" w:rsidR="00B832DD" w:rsidRPr="004C0593" w:rsidRDefault="00B832DD" w:rsidP="00494E56">
    <w:pPr>
      <w:pStyle w:val="Footer"/>
      <w:tabs>
        <w:tab w:val="clear" w:pos="4320"/>
        <w:tab w:val="clear" w:pos="8640"/>
        <w:tab w:val="center" w:pos="4820"/>
        <w:tab w:val="left" w:pos="9639"/>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23516109"/>
      <w:docPartObj>
        <w:docPartGallery w:val="Page Numbers (Bottom of Page)"/>
        <w:docPartUnique/>
      </w:docPartObj>
    </w:sdtPr>
    <w:sdtEndPr>
      <w:rPr>
        <w:noProof/>
      </w:rPr>
    </w:sdtEndPr>
    <w:sdtContent>
      <w:p w14:paraId="2EC1FE63" w14:textId="13630CBE" w:rsidR="00B832DD" w:rsidRPr="003245DE" w:rsidRDefault="00B832DD" w:rsidP="003245DE">
        <w:pPr>
          <w:pStyle w:val="Footer"/>
          <w:jc w:val="center"/>
          <w:rPr>
            <w:rFonts w:ascii="Arial" w:hAnsi="Arial" w:cs="Arial"/>
            <w:sz w:val="20"/>
            <w:szCs w:val="20"/>
          </w:rPr>
        </w:pPr>
        <w:r w:rsidRPr="003245DE">
          <w:rPr>
            <w:rFonts w:ascii="Arial" w:hAnsi="Arial" w:cs="Arial"/>
            <w:sz w:val="20"/>
            <w:szCs w:val="20"/>
          </w:rPr>
          <w:fldChar w:fldCharType="begin"/>
        </w:r>
        <w:r w:rsidRPr="003245DE">
          <w:rPr>
            <w:rFonts w:ascii="Arial" w:hAnsi="Arial" w:cs="Arial"/>
            <w:sz w:val="20"/>
            <w:szCs w:val="20"/>
          </w:rPr>
          <w:instrText xml:space="preserve"> PAGE   \* MERGEFORMAT </w:instrText>
        </w:r>
        <w:r w:rsidRPr="003245DE">
          <w:rPr>
            <w:rFonts w:ascii="Arial" w:hAnsi="Arial" w:cs="Arial"/>
            <w:sz w:val="20"/>
            <w:szCs w:val="20"/>
          </w:rPr>
          <w:fldChar w:fldCharType="separate"/>
        </w:r>
        <w:r w:rsidR="009059D3" w:rsidRPr="009059D3">
          <w:rPr>
            <w:rFonts w:ascii="Arial" w:hAnsi="Arial" w:cs="Arial"/>
            <w:noProof/>
          </w:rPr>
          <w:t>1</w:t>
        </w:r>
        <w:r w:rsidRPr="003245DE">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FE5C" w14:textId="77777777" w:rsidR="00B832DD" w:rsidRDefault="00B832DD">
      <w:r>
        <w:separator/>
      </w:r>
    </w:p>
  </w:footnote>
  <w:footnote w:type="continuationSeparator" w:id="0">
    <w:p w14:paraId="2EC1FE5D" w14:textId="77777777" w:rsidR="00B832DD" w:rsidRDefault="00B83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E4E"/>
    <w:multiLevelType w:val="hybridMultilevel"/>
    <w:tmpl w:val="5A90D74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043D72"/>
    <w:multiLevelType w:val="hybridMultilevel"/>
    <w:tmpl w:val="058C06A0"/>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EF683C"/>
    <w:multiLevelType w:val="hybridMultilevel"/>
    <w:tmpl w:val="1672940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FC4BD0"/>
    <w:multiLevelType w:val="hybridMultilevel"/>
    <w:tmpl w:val="3D1CC59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93833A7"/>
    <w:multiLevelType w:val="hybridMultilevel"/>
    <w:tmpl w:val="ADFE58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1B5C7B"/>
    <w:multiLevelType w:val="hybridMultilevel"/>
    <w:tmpl w:val="5BD0C3D4"/>
    <w:lvl w:ilvl="0" w:tplc="81A065CE">
      <w:start w:val="1"/>
      <w:numFmt w:val="bullet"/>
      <w:lvlText w:val=""/>
      <w:lvlJc w:val="left"/>
      <w:pPr>
        <w:tabs>
          <w:tab w:val="num" w:pos="35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D18CD"/>
    <w:multiLevelType w:val="multilevel"/>
    <w:tmpl w:val="01CE8EA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04629"/>
    <w:multiLevelType w:val="hybridMultilevel"/>
    <w:tmpl w:val="E7E03150"/>
    <w:lvl w:ilvl="0" w:tplc="B56A402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1730A"/>
    <w:multiLevelType w:val="hybridMultilevel"/>
    <w:tmpl w:val="3DB24B0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CF491F"/>
    <w:multiLevelType w:val="hybridMultilevel"/>
    <w:tmpl w:val="E59E5A80"/>
    <w:lvl w:ilvl="0" w:tplc="2DB4BF50">
      <w:start w:val="1"/>
      <w:numFmt w:val="bullet"/>
      <w:lvlText w:val=""/>
      <w:lvlJc w:val="left"/>
      <w:pPr>
        <w:tabs>
          <w:tab w:val="num" w:pos="360"/>
        </w:tabs>
        <w:ind w:left="360" w:hanging="360"/>
      </w:pPr>
      <w:rPr>
        <w:rFonts w:ascii="Symbol" w:hAnsi="Symbol" w:hint="default"/>
        <w:b w:val="0"/>
        <w:i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40CB8"/>
    <w:multiLevelType w:val="hybridMultilevel"/>
    <w:tmpl w:val="24B4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00226"/>
    <w:multiLevelType w:val="hybridMultilevel"/>
    <w:tmpl w:val="9F645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A57709"/>
    <w:multiLevelType w:val="hybridMultilevel"/>
    <w:tmpl w:val="B8D4136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F70F5"/>
    <w:multiLevelType w:val="hybridMultilevel"/>
    <w:tmpl w:val="63924E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0B4CD3"/>
    <w:multiLevelType w:val="hybridMultilevel"/>
    <w:tmpl w:val="0DBE8A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255737"/>
    <w:multiLevelType w:val="hybridMultilevel"/>
    <w:tmpl w:val="E438E35C"/>
    <w:lvl w:ilvl="0" w:tplc="81A065CE">
      <w:start w:val="1"/>
      <w:numFmt w:val="bullet"/>
      <w:lvlText w:val=""/>
      <w:lvlJc w:val="left"/>
      <w:pPr>
        <w:tabs>
          <w:tab w:val="num" w:pos="35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B5308"/>
    <w:multiLevelType w:val="multilevel"/>
    <w:tmpl w:val="2C26F9C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45280"/>
    <w:multiLevelType w:val="hybridMultilevel"/>
    <w:tmpl w:val="A0E8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0678F5"/>
    <w:multiLevelType w:val="hybridMultilevel"/>
    <w:tmpl w:val="2B8CF45C"/>
    <w:name w:val="LT2029"/>
    <w:lvl w:ilvl="0" w:tplc="6DD27024">
      <w:start w:val="1"/>
      <w:numFmt w:val="bullet"/>
      <w:lvlText w:val=""/>
      <w:lvlJc w:val="left"/>
      <w:pPr>
        <w:tabs>
          <w:tab w:val="num" w:pos="720"/>
        </w:tabs>
        <w:ind w:left="720" w:hanging="360"/>
      </w:pPr>
      <w:rPr>
        <w:rFonts w:ascii="Symbol" w:hAnsi="Symbol" w:cs="Symbol" w:hint="default"/>
      </w:rPr>
    </w:lvl>
    <w:lvl w:ilvl="1" w:tplc="EB3627FA">
      <w:start w:val="1"/>
      <w:numFmt w:val="bullet"/>
      <w:lvlText w:val="o"/>
      <w:lvlJc w:val="left"/>
      <w:pPr>
        <w:tabs>
          <w:tab w:val="num" w:pos="1440"/>
        </w:tabs>
        <w:ind w:left="1440" w:hanging="360"/>
      </w:pPr>
      <w:rPr>
        <w:rFonts w:ascii="Courier New" w:hAnsi="Courier New" w:cs="Courier New" w:hint="default"/>
      </w:rPr>
    </w:lvl>
    <w:lvl w:ilvl="2" w:tplc="9BAE09C6" w:tentative="1">
      <w:start w:val="1"/>
      <w:numFmt w:val="bullet"/>
      <w:lvlText w:val=""/>
      <w:lvlJc w:val="left"/>
      <w:pPr>
        <w:tabs>
          <w:tab w:val="num" w:pos="2160"/>
        </w:tabs>
        <w:ind w:left="2160" w:hanging="360"/>
      </w:pPr>
      <w:rPr>
        <w:rFonts w:ascii="Wingdings" w:hAnsi="Wingdings" w:cs="Wingdings" w:hint="default"/>
      </w:rPr>
    </w:lvl>
    <w:lvl w:ilvl="3" w:tplc="1AD83C68" w:tentative="1">
      <w:start w:val="1"/>
      <w:numFmt w:val="bullet"/>
      <w:lvlText w:val=""/>
      <w:lvlJc w:val="left"/>
      <w:pPr>
        <w:tabs>
          <w:tab w:val="num" w:pos="2880"/>
        </w:tabs>
        <w:ind w:left="2880" w:hanging="360"/>
      </w:pPr>
      <w:rPr>
        <w:rFonts w:ascii="Symbol" w:hAnsi="Symbol" w:cs="Symbol" w:hint="default"/>
      </w:rPr>
    </w:lvl>
    <w:lvl w:ilvl="4" w:tplc="6BBEF648" w:tentative="1">
      <w:start w:val="1"/>
      <w:numFmt w:val="bullet"/>
      <w:lvlText w:val="o"/>
      <w:lvlJc w:val="left"/>
      <w:pPr>
        <w:tabs>
          <w:tab w:val="num" w:pos="3600"/>
        </w:tabs>
        <w:ind w:left="3600" w:hanging="360"/>
      </w:pPr>
      <w:rPr>
        <w:rFonts w:ascii="Courier New" w:hAnsi="Courier New" w:cs="Courier New" w:hint="default"/>
      </w:rPr>
    </w:lvl>
    <w:lvl w:ilvl="5" w:tplc="AA1A16A0" w:tentative="1">
      <w:start w:val="1"/>
      <w:numFmt w:val="bullet"/>
      <w:lvlText w:val=""/>
      <w:lvlJc w:val="left"/>
      <w:pPr>
        <w:tabs>
          <w:tab w:val="num" w:pos="4320"/>
        </w:tabs>
        <w:ind w:left="4320" w:hanging="360"/>
      </w:pPr>
      <w:rPr>
        <w:rFonts w:ascii="Wingdings" w:hAnsi="Wingdings" w:cs="Wingdings" w:hint="default"/>
      </w:rPr>
    </w:lvl>
    <w:lvl w:ilvl="6" w:tplc="9606CE72" w:tentative="1">
      <w:start w:val="1"/>
      <w:numFmt w:val="bullet"/>
      <w:lvlText w:val=""/>
      <w:lvlJc w:val="left"/>
      <w:pPr>
        <w:tabs>
          <w:tab w:val="num" w:pos="5040"/>
        </w:tabs>
        <w:ind w:left="5040" w:hanging="360"/>
      </w:pPr>
      <w:rPr>
        <w:rFonts w:ascii="Symbol" w:hAnsi="Symbol" w:cs="Symbol" w:hint="default"/>
      </w:rPr>
    </w:lvl>
    <w:lvl w:ilvl="7" w:tplc="EC0C25A8" w:tentative="1">
      <w:start w:val="1"/>
      <w:numFmt w:val="bullet"/>
      <w:lvlText w:val="o"/>
      <w:lvlJc w:val="left"/>
      <w:pPr>
        <w:tabs>
          <w:tab w:val="num" w:pos="5760"/>
        </w:tabs>
        <w:ind w:left="5760" w:hanging="360"/>
      </w:pPr>
      <w:rPr>
        <w:rFonts w:ascii="Courier New" w:hAnsi="Courier New" w:cs="Courier New" w:hint="default"/>
      </w:rPr>
    </w:lvl>
    <w:lvl w:ilvl="8" w:tplc="20C0E938"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0F2764"/>
    <w:multiLevelType w:val="hybridMultilevel"/>
    <w:tmpl w:val="5990608A"/>
    <w:lvl w:ilvl="0" w:tplc="6CBE18B0">
      <w:start w:val="1"/>
      <w:numFmt w:val="decimal"/>
      <w:lvlText w:val="%1"/>
      <w:lvlJc w:val="left"/>
      <w:pPr>
        <w:tabs>
          <w:tab w:val="num" w:pos="1659"/>
        </w:tabs>
        <w:ind w:left="1659" w:hanging="52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0" w15:restartNumberingAfterBreak="0">
    <w:nsid w:val="43136319"/>
    <w:multiLevelType w:val="hybridMultilevel"/>
    <w:tmpl w:val="0BE0EBAE"/>
    <w:lvl w:ilvl="0" w:tplc="81A065CE">
      <w:start w:val="1"/>
      <w:numFmt w:val="bullet"/>
      <w:lvlText w:val=""/>
      <w:lvlJc w:val="left"/>
      <w:pPr>
        <w:tabs>
          <w:tab w:val="num" w:pos="35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C1B03"/>
    <w:multiLevelType w:val="hybridMultilevel"/>
    <w:tmpl w:val="EA80B630"/>
    <w:lvl w:ilvl="0" w:tplc="81A065CE">
      <w:start w:val="1"/>
      <w:numFmt w:val="bullet"/>
      <w:lvlText w:val=""/>
      <w:lvlJc w:val="left"/>
      <w:pPr>
        <w:tabs>
          <w:tab w:val="num" w:pos="417"/>
        </w:tabs>
        <w:ind w:left="457" w:hanging="397"/>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52558DA"/>
    <w:multiLevelType w:val="hybridMultilevel"/>
    <w:tmpl w:val="4CF8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A5693"/>
    <w:multiLevelType w:val="hybridMultilevel"/>
    <w:tmpl w:val="2FC643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8A10738"/>
    <w:multiLevelType w:val="hybridMultilevel"/>
    <w:tmpl w:val="2FF06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EC2BA8"/>
    <w:multiLevelType w:val="hybridMultilevel"/>
    <w:tmpl w:val="8CD2BA66"/>
    <w:lvl w:ilvl="0" w:tplc="B3569D6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335D5"/>
    <w:multiLevelType w:val="hybridMultilevel"/>
    <w:tmpl w:val="CEB6D384"/>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F7995"/>
    <w:multiLevelType w:val="hybridMultilevel"/>
    <w:tmpl w:val="226A9DD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A49E5"/>
    <w:multiLevelType w:val="hybridMultilevel"/>
    <w:tmpl w:val="408C8F82"/>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BC35EA"/>
    <w:multiLevelType w:val="hybridMultilevel"/>
    <w:tmpl w:val="2C86875E"/>
    <w:lvl w:ilvl="0" w:tplc="81A065CE">
      <w:start w:val="1"/>
      <w:numFmt w:val="bullet"/>
      <w:lvlText w:val=""/>
      <w:lvlJc w:val="left"/>
      <w:pPr>
        <w:tabs>
          <w:tab w:val="num" w:pos="35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50425"/>
    <w:multiLevelType w:val="hybridMultilevel"/>
    <w:tmpl w:val="6C847BE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BE2180"/>
    <w:multiLevelType w:val="hybridMultilevel"/>
    <w:tmpl w:val="B27A76A6"/>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D4D2CD3"/>
    <w:multiLevelType w:val="multilevel"/>
    <w:tmpl w:val="CB2CF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0589D"/>
    <w:multiLevelType w:val="hybridMultilevel"/>
    <w:tmpl w:val="8878D67A"/>
    <w:lvl w:ilvl="0" w:tplc="81A065CE">
      <w:start w:val="1"/>
      <w:numFmt w:val="bullet"/>
      <w:lvlText w:val=""/>
      <w:lvlJc w:val="left"/>
      <w:pPr>
        <w:tabs>
          <w:tab w:val="num" w:pos="35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E58C5"/>
    <w:multiLevelType w:val="hybridMultilevel"/>
    <w:tmpl w:val="935EEA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3161276"/>
    <w:multiLevelType w:val="hybridMultilevel"/>
    <w:tmpl w:val="E55E0AFA"/>
    <w:lvl w:ilvl="0" w:tplc="6762BC60">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B97D3B"/>
    <w:multiLevelType w:val="hybridMultilevel"/>
    <w:tmpl w:val="107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7D05ED"/>
    <w:multiLevelType w:val="hybridMultilevel"/>
    <w:tmpl w:val="01CE8EAC"/>
    <w:lvl w:ilvl="0" w:tplc="6762BC60">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B522FD"/>
    <w:multiLevelType w:val="hybridMultilevel"/>
    <w:tmpl w:val="09A08C6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1B4FD0"/>
    <w:multiLevelType w:val="hybridMultilevel"/>
    <w:tmpl w:val="34064EB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029A9"/>
    <w:multiLevelType w:val="hybridMultilevel"/>
    <w:tmpl w:val="2B165CB2"/>
    <w:lvl w:ilvl="0" w:tplc="81A065CE">
      <w:start w:val="1"/>
      <w:numFmt w:val="bullet"/>
      <w:lvlText w:val=""/>
      <w:lvlJc w:val="left"/>
      <w:pPr>
        <w:tabs>
          <w:tab w:val="num" w:pos="357"/>
        </w:tabs>
        <w:ind w:left="397" w:hanging="397"/>
      </w:pPr>
      <w:rPr>
        <w:rFonts w:ascii="Symbol" w:hAnsi="Symbol" w:hint="default"/>
        <w:sz w:val="20"/>
      </w:rPr>
    </w:lvl>
    <w:lvl w:ilvl="1" w:tplc="0C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A5684"/>
    <w:multiLevelType w:val="hybridMultilevel"/>
    <w:tmpl w:val="BA0E61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Symbo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Symbo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9D3068"/>
    <w:multiLevelType w:val="hybridMultilevel"/>
    <w:tmpl w:val="A2148B6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342128758">
    <w:abstractNumId w:val="9"/>
  </w:num>
  <w:num w:numId="2" w16cid:durableId="1454472514">
    <w:abstractNumId w:val="33"/>
  </w:num>
  <w:num w:numId="3" w16cid:durableId="1936131676">
    <w:abstractNumId w:val="21"/>
  </w:num>
  <w:num w:numId="4" w16cid:durableId="417143202">
    <w:abstractNumId w:val="5"/>
  </w:num>
  <w:num w:numId="5" w16cid:durableId="1138766590">
    <w:abstractNumId w:val="29"/>
  </w:num>
  <w:num w:numId="6" w16cid:durableId="221448544">
    <w:abstractNumId w:val="20"/>
  </w:num>
  <w:num w:numId="7" w16cid:durableId="2096704338">
    <w:abstractNumId w:val="40"/>
  </w:num>
  <w:num w:numId="8" w16cid:durableId="976421797">
    <w:abstractNumId w:val="4"/>
  </w:num>
  <w:num w:numId="9" w16cid:durableId="362554430">
    <w:abstractNumId w:val="41"/>
  </w:num>
  <w:num w:numId="10" w16cid:durableId="830290487">
    <w:abstractNumId w:val="13"/>
  </w:num>
  <w:num w:numId="11" w16cid:durableId="1829788800">
    <w:abstractNumId w:val="14"/>
  </w:num>
  <w:num w:numId="12" w16cid:durableId="84427323">
    <w:abstractNumId w:val="37"/>
  </w:num>
  <w:num w:numId="13" w16cid:durableId="2059937390">
    <w:abstractNumId w:val="35"/>
  </w:num>
  <w:num w:numId="14" w16cid:durableId="207961698">
    <w:abstractNumId w:val="6"/>
  </w:num>
  <w:num w:numId="15" w16cid:durableId="1322394404">
    <w:abstractNumId w:val="12"/>
  </w:num>
  <w:num w:numId="16" w16cid:durableId="2124642402">
    <w:abstractNumId w:val="8"/>
  </w:num>
  <w:num w:numId="17" w16cid:durableId="603879981">
    <w:abstractNumId w:val="39"/>
  </w:num>
  <w:num w:numId="18" w16cid:durableId="359477206">
    <w:abstractNumId w:val="28"/>
  </w:num>
  <w:num w:numId="19" w16cid:durableId="1688293852">
    <w:abstractNumId w:val="38"/>
  </w:num>
  <w:num w:numId="20" w16cid:durableId="152451855">
    <w:abstractNumId w:val="27"/>
  </w:num>
  <w:num w:numId="21" w16cid:durableId="2123575718">
    <w:abstractNumId w:val="30"/>
  </w:num>
  <w:num w:numId="22" w16cid:durableId="351300424">
    <w:abstractNumId w:val="31"/>
  </w:num>
  <w:num w:numId="23" w16cid:durableId="222372795">
    <w:abstractNumId w:val="2"/>
  </w:num>
  <w:num w:numId="24" w16cid:durableId="1901089591">
    <w:abstractNumId w:val="42"/>
  </w:num>
  <w:num w:numId="25" w16cid:durableId="1775511001">
    <w:abstractNumId w:val="26"/>
  </w:num>
  <w:num w:numId="26" w16cid:durableId="588392972">
    <w:abstractNumId w:val="1"/>
  </w:num>
  <w:num w:numId="27" w16cid:durableId="1490362387">
    <w:abstractNumId w:val="15"/>
  </w:num>
  <w:num w:numId="28" w16cid:durableId="871503266">
    <w:abstractNumId w:val="10"/>
  </w:num>
  <w:num w:numId="29" w16cid:durableId="1962688070">
    <w:abstractNumId w:val="3"/>
  </w:num>
  <w:num w:numId="30" w16cid:durableId="1156920097">
    <w:abstractNumId w:val="0"/>
  </w:num>
  <w:num w:numId="31" w16cid:durableId="315575325">
    <w:abstractNumId w:val="7"/>
  </w:num>
  <w:num w:numId="32" w16cid:durableId="955940160">
    <w:abstractNumId w:val="11"/>
  </w:num>
  <w:num w:numId="33" w16cid:durableId="1488135820">
    <w:abstractNumId w:val="24"/>
  </w:num>
  <w:num w:numId="34" w16cid:durableId="475074103">
    <w:abstractNumId w:val="17"/>
  </w:num>
  <w:num w:numId="35" w16cid:durableId="1309823891">
    <w:abstractNumId w:val="19"/>
  </w:num>
  <w:num w:numId="36" w16cid:durableId="1307319535">
    <w:abstractNumId w:val="18"/>
  </w:num>
  <w:num w:numId="37" w16cid:durableId="832331635">
    <w:abstractNumId w:val="32"/>
  </w:num>
  <w:num w:numId="38" w16cid:durableId="709887655">
    <w:abstractNumId w:val="16"/>
  </w:num>
  <w:num w:numId="39" w16cid:durableId="1883708894">
    <w:abstractNumId w:val="36"/>
  </w:num>
  <w:num w:numId="40" w16cid:durableId="1114910002">
    <w:abstractNumId w:val="22"/>
  </w:num>
  <w:num w:numId="41" w16cid:durableId="833648953">
    <w:abstractNumId w:val="25"/>
  </w:num>
  <w:num w:numId="42" w16cid:durableId="1512987103">
    <w:abstractNumId w:val="34"/>
  </w:num>
  <w:num w:numId="43" w16cid:durableId="1064186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9937">
      <o:colormru v:ext="edit" colors="#061d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1"/>
    <w:rsid w:val="00005722"/>
    <w:rsid w:val="00011C4A"/>
    <w:rsid w:val="000246BC"/>
    <w:rsid w:val="00045120"/>
    <w:rsid w:val="00045D4A"/>
    <w:rsid w:val="00046657"/>
    <w:rsid w:val="0005057D"/>
    <w:rsid w:val="00054219"/>
    <w:rsid w:val="000554AE"/>
    <w:rsid w:val="000615F8"/>
    <w:rsid w:val="00064FD7"/>
    <w:rsid w:val="00067257"/>
    <w:rsid w:val="0007124D"/>
    <w:rsid w:val="000717A9"/>
    <w:rsid w:val="000834CF"/>
    <w:rsid w:val="000904A4"/>
    <w:rsid w:val="000A550E"/>
    <w:rsid w:val="000A64B3"/>
    <w:rsid w:val="000D1D26"/>
    <w:rsid w:val="000F2055"/>
    <w:rsid w:val="000F768E"/>
    <w:rsid w:val="001379C9"/>
    <w:rsid w:val="0014124A"/>
    <w:rsid w:val="0016522E"/>
    <w:rsid w:val="00174020"/>
    <w:rsid w:val="00181ACB"/>
    <w:rsid w:val="00185460"/>
    <w:rsid w:val="001916DB"/>
    <w:rsid w:val="001C0921"/>
    <w:rsid w:val="001C23BE"/>
    <w:rsid w:val="001D7C54"/>
    <w:rsid w:val="001E2715"/>
    <w:rsid w:val="001E3EE7"/>
    <w:rsid w:val="00200496"/>
    <w:rsid w:val="00202C09"/>
    <w:rsid w:val="00215489"/>
    <w:rsid w:val="00224EF9"/>
    <w:rsid w:val="002251DB"/>
    <w:rsid w:val="002259D8"/>
    <w:rsid w:val="00245DC3"/>
    <w:rsid w:val="0025154A"/>
    <w:rsid w:val="00280720"/>
    <w:rsid w:val="00281CD8"/>
    <w:rsid w:val="00285648"/>
    <w:rsid w:val="002A3770"/>
    <w:rsid w:val="002C406D"/>
    <w:rsid w:val="002C43AA"/>
    <w:rsid w:val="002E0671"/>
    <w:rsid w:val="002E4E23"/>
    <w:rsid w:val="003013D0"/>
    <w:rsid w:val="00304BE7"/>
    <w:rsid w:val="003245DE"/>
    <w:rsid w:val="00327D00"/>
    <w:rsid w:val="0033550D"/>
    <w:rsid w:val="00344D40"/>
    <w:rsid w:val="0035179A"/>
    <w:rsid w:val="00356664"/>
    <w:rsid w:val="00360B14"/>
    <w:rsid w:val="00360B74"/>
    <w:rsid w:val="003631D5"/>
    <w:rsid w:val="003816DA"/>
    <w:rsid w:val="003B0148"/>
    <w:rsid w:val="003D4B43"/>
    <w:rsid w:val="003F0061"/>
    <w:rsid w:val="00410C7E"/>
    <w:rsid w:val="00416374"/>
    <w:rsid w:val="00432A86"/>
    <w:rsid w:val="00432CC7"/>
    <w:rsid w:val="0043626B"/>
    <w:rsid w:val="004368B9"/>
    <w:rsid w:val="00444F7F"/>
    <w:rsid w:val="00455399"/>
    <w:rsid w:val="0047163B"/>
    <w:rsid w:val="00473BC3"/>
    <w:rsid w:val="00485A9E"/>
    <w:rsid w:val="00486176"/>
    <w:rsid w:val="00492085"/>
    <w:rsid w:val="00492F25"/>
    <w:rsid w:val="00494E56"/>
    <w:rsid w:val="004A0DE2"/>
    <w:rsid w:val="004A26DA"/>
    <w:rsid w:val="004B6F31"/>
    <w:rsid w:val="004E3D23"/>
    <w:rsid w:val="004E57F7"/>
    <w:rsid w:val="004F4C31"/>
    <w:rsid w:val="004F749E"/>
    <w:rsid w:val="005149CF"/>
    <w:rsid w:val="00525BB1"/>
    <w:rsid w:val="005362E0"/>
    <w:rsid w:val="0054026F"/>
    <w:rsid w:val="00551A2F"/>
    <w:rsid w:val="0058159D"/>
    <w:rsid w:val="0059021E"/>
    <w:rsid w:val="005961F8"/>
    <w:rsid w:val="005A428A"/>
    <w:rsid w:val="005A62B6"/>
    <w:rsid w:val="005A7BE8"/>
    <w:rsid w:val="005C4ED8"/>
    <w:rsid w:val="005C6348"/>
    <w:rsid w:val="005D4A2E"/>
    <w:rsid w:val="005E3089"/>
    <w:rsid w:val="005E333E"/>
    <w:rsid w:val="005F4CA8"/>
    <w:rsid w:val="0061742A"/>
    <w:rsid w:val="00620419"/>
    <w:rsid w:val="00626FC3"/>
    <w:rsid w:val="00631CE1"/>
    <w:rsid w:val="00644B7C"/>
    <w:rsid w:val="006567C4"/>
    <w:rsid w:val="00661613"/>
    <w:rsid w:val="00665DEC"/>
    <w:rsid w:val="0067158C"/>
    <w:rsid w:val="00672CF9"/>
    <w:rsid w:val="00697B11"/>
    <w:rsid w:val="006B2C73"/>
    <w:rsid w:val="006D4594"/>
    <w:rsid w:val="006D6C23"/>
    <w:rsid w:val="006E6A73"/>
    <w:rsid w:val="007063E1"/>
    <w:rsid w:val="0070750A"/>
    <w:rsid w:val="0073552A"/>
    <w:rsid w:val="00736296"/>
    <w:rsid w:val="007638F2"/>
    <w:rsid w:val="00780334"/>
    <w:rsid w:val="00782049"/>
    <w:rsid w:val="007967C1"/>
    <w:rsid w:val="007C388E"/>
    <w:rsid w:val="007C45C1"/>
    <w:rsid w:val="007C7778"/>
    <w:rsid w:val="007D1EB8"/>
    <w:rsid w:val="007F23A7"/>
    <w:rsid w:val="007F4DB0"/>
    <w:rsid w:val="007F7B1F"/>
    <w:rsid w:val="008279E2"/>
    <w:rsid w:val="00833316"/>
    <w:rsid w:val="00860730"/>
    <w:rsid w:val="00862F3A"/>
    <w:rsid w:val="00867AD4"/>
    <w:rsid w:val="00876A16"/>
    <w:rsid w:val="00885CBB"/>
    <w:rsid w:val="00892361"/>
    <w:rsid w:val="008B09B7"/>
    <w:rsid w:val="008B6292"/>
    <w:rsid w:val="008C1573"/>
    <w:rsid w:val="008C3BB6"/>
    <w:rsid w:val="008D1099"/>
    <w:rsid w:val="008D2C7E"/>
    <w:rsid w:val="008E2A65"/>
    <w:rsid w:val="008E3E70"/>
    <w:rsid w:val="008F05F3"/>
    <w:rsid w:val="008F32B1"/>
    <w:rsid w:val="009059D3"/>
    <w:rsid w:val="00923FFE"/>
    <w:rsid w:val="009255B7"/>
    <w:rsid w:val="00927121"/>
    <w:rsid w:val="0093652D"/>
    <w:rsid w:val="0093788A"/>
    <w:rsid w:val="00941155"/>
    <w:rsid w:val="00950E03"/>
    <w:rsid w:val="0095197C"/>
    <w:rsid w:val="0095535C"/>
    <w:rsid w:val="0095720D"/>
    <w:rsid w:val="0096458B"/>
    <w:rsid w:val="00972656"/>
    <w:rsid w:val="0099131D"/>
    <w:rsid w:val="009A3FEE"/>
    <w:rsid w:val="009A492B"/>
    <w:rsid w:val="009B4982"/>
    <w:rsid w:val="009C46B1"/>
    <w:rsid w:val="009E1959"/>
    <w:rsid w:val="009F684F"/>
    <w:rsid w:val="00A142CE"/>
    <w:rsid w:val="00A171DA"/>
    <w:rsid w:val="00A53C1E"/>
    <w:rsid w:val="00A56F1C"/>
    <w:rsid w:val="00A726B5"/>
    <w:rsid w:val="00A804FD"/>
    <w:rsid w:val="00A81723"/>
    <w:rsid w:val="00A87569"/>
    <w:rsid w:val="00A9357E"/>
    <w:rsid w:val="00AA77C5"/>
    <w:rsid w:val="00AB09DC"/>
    <w:rsid w:val="00AB2EEE"/>
    <w:rsid w:val="00AB7132"/>
    <w:rsid w:val="00AC0E24"/>
    <w:rsid w:val="00AD69E1"/>
    <w:rsid w:val="00AD7089"/>
    <w:rsid w:val="00AE2F7A"/>
    <w:rsid w:val="00AE6B2A"/>
    <w:rsid w:val="00B02E0B"/>
    <w:rsid w:val="00B24DF3"/>
    <w:rsid w:val="00B36C17"/>
    <w:rsid w:val="00B434D1"/>
    <w:rsid w:val="00B45A8C"/>
    <w:rsid w:val="00B5001A"/>
    <w:rsid w:val="00B61DD5"/>
    <w:rsid w:val="00B7691D"/>
    <w:rsid w:val="00B81C0E"/>
    <w:rsid w:val="00B832DD"/>
    <w:rsid w:val="00B84EFD"/>
    <w:rsid w:val="00B8579F"/>
    <w:rsid w:val="00B90106"/>
    <w:rsid w:val="00B90B26"/>
    <w:rsid w:val="00BA1935"/>
    <w:rsid w:val="00BE4A41"/>
    <w:rsid w:val="00BE50F1"/>
    <w:rsid w:val="00BE6D3E"/>
    <w:rsid w:val="00BF1A6C"/>
    <w:rsid w:val="00BF4BA6"/>
    <w:rsid w:val="00BF56E6"/>
    <w:rsid w:val="00C12F4F"/>
    <w:rsid w:val="00C21DA7"/>
    <w:rsid w:val="00C3776F"/>
    <w:rsid w:val="00C50086"/>
    <w:rsid w:val="00C63B98"/>
    <w:rsid w:val="00C82F31"/>
    <w:rsid w:val="00C93D28"/>
    <w:rsid w:val="00CA4C3A"/>
    <w:rsid w:val="00CC0EB1"/>
    <w:rsid w:val="00CC49CA"/>
    <w:rsid w:val="00CD3FE1"/>
    <w:rsid w:val="00CE7290"/>
    <w:rsid w:val="00CF09BC"/>
    <w:rsid w:val="00CF2AAA"/>
    <w:rsid w:val="00CF6F6C"/>
    <w:rsid w:val="00D03914"/>
    <w:rsid w:val="00D34A72"/>
    <w:rsid w:val="00D44898"/>
    <w:rsid w:val="00D50CAB"/>
    <w:rsid w:val="00D529C4"/>
    <w:rsid w:val="00D62B3D"/>
    <w:rsid w:val="00D72F84"/>
    <w:rsid w:val="00D91A17"/>
    <w:rsid w:val="00D93642"/>
    <w:rsid w:val="00D964A1"/>
    <w:rsid w:val="00DB0616"/>
    <w:rsid w:val="00DB4E3D"/>
    <w:rsid w:val="00DC6F2D"/>
    <w:rsid w:val="00DE244C"/>
    <w:rsid w:val="00DE47FD"/>
    <w:rsid w:val="00DE6CEC"/>
    <w:rsid w:val="00DE7197"/>
    <w:rsid w:val="00DF5112"/>
    <w:rsid w:val="00E010F5"/>
    <w:rsid w:val="00E0219C"/>
    <w:rsid w:val="00E04333"/>
    <w:rsid w:val="00E10FC0"/>
    <w:rsid w:val="00E34047"/>
    <w:rsid w:val="00E43058"/>
    <w:rsid w:val="00E46AFD"/>
    <w:rsid w:val="00E70270"/>
    <w:rsid w:val="00E71823"/>
    <w:rsid w:val="00E8311F"/>
    <w:rsid w:val="00E836DF"/>
    <w:rsid w:val="00E87317"/>
    <w:rsid w:val="00EA42D2"/>
    <w:rsid w:val="00EB2E92"/>
    <w:rsid w:val="00EB41E1"/>
    <w:rsid w:val="00EB4A2A"/>
    <w:rsid w:val="00EB636D"/>
    <w:rsid w:val="00EC2499"/>
    <w:rsid w:val="00EC2E8C"/>
    <w:rsid w:val="00EC3D99"/>
    <w:rsid w:val="00ED2AF0"/>
    <w:rsid w:val="00ED3741"/>
    <w:rsid w:val="00EE3E1C"/>
    <w:rsid w:val="00F02B66"/>
    <w:rsid w:val="00F073F8"/>
    <w:rsid w:val="00F255E1"/>
    <w:rsid w:val="00F276DA"/>
    <w:rsid w:val="00F32E46"/>
    <w:rsid w:val="00F3560C"/>
    <w:rsid w:val="00F51ABC"/>
    <w:rsid w:val="00F53047"/>
    <w:rsid w:val="00F67D0B"/>
    <w:rsid w:val="00F808A9"/>
    <w:rsid w:val="00F917D4"/>
    <w:rsid w:val="00F939FC"/>
    <w:rsid w:val="00FA7508"/>
    <w:rsid w:val="00FA7BF5"/>
    <w:rsid w:val="00FB0D3A"/>
    <w:rsid w:val="00FD0319"/>
    <w:rsid w:val="00FF5299"/>
    <w:rsid w:val="00FF5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9937">
      <o:colormru v:ext="edit" colors="#061df8"/>
    </o:shapedefaults>
    <o:shapelayout v:ext="edit">
      <o:idmap v:ext="edit" data="1"/>
    </o:shapelayout>
  </w:shapeDefaults>
  <w:decimalSymbol w:val="."/>
  <w:listSeparator w:val=","/>
  <w14:docId w14:val="2EC1FCB8"/>
  <w15:chartTrackingRefBased/>
  <w15:docId w15:val="{C764F1A7-341B-4A67-AE95-87A104C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rsid w:val="004E3D23"/>
    <w:pPr>
      <w:keepNext/>
      <w:outlineLvl w:val="0"/>
    </w:pPr>
    <w:rPr>
      <w:b/>
      <w:szCs w:val="20"/>
      <w:lang w:val="en-US"/>
    </w:rPr>
  </w:style>
  <w:style w:type="paragraph" w:styleId="Heading2">
    <w:name w:val="heading 2"/>
    <w:basedOn w:val="Normal"/>
    <w:next w:val="Normal"/>
    <w:link w:val="Heading2Char"/>
    <w:uiPriority w:val="9"/>
    <w:unhideWhenUsed/>
    <w:qFormat/>
    <w:rsid w:val="00356664"/>
    <w:pPr>
      <w:keepNext/>
      <w:keepLines/>
      <w:spacing w:before="40"/>
      <w:outlineLvl w:val="1"/>
    </w:pPr>
    <w:rPr>
      <w:rFonts w:ascii="Calibri Light" w:hAnsi="Calibri Light"/>
      <w:color w:val="2F5496"/>
      <w:sz w:val="26"/>
      <w:szCs w:val="26"/>
      <w:lang w:val="en-GB"/>
    </w:rPr>
  </w:style>
  <w:style w:type="paragraph" w:styleId="Heading5">
    <w:name w:val="heading 5"/>
    <w:basedOn w:val="Normal"/>
    <w:next w:val="Normal"/>
    <w:link w:val="Heading5Char"/>
    <w:qFormat/>
    <w:rsid w:val="004E3D23"/>
    <w:pPr>
      <w:keepNext/>
      <w:jc w:val="center"/>
      <w:outlineLvl w:val="4"/>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3FE1"/>
    <w:pPr>
      <w:spacing w:before="100" w:beforeAutospacing="1" w:after="100" w:afterAutospacing="1"/>
    </w:pPr>
    <w:rPr>
      <w:rFonts w:ascii="Trebuchet MS" w:eastAsia="MS Mincho" w:hAnsi="Trebuchet MS"/>
      <w:color w:val="000000"/>
      <w:lang w:eastAsia="ja-JP"/>
    </w:rPr>
  </w:style>
  <w:style w:type="paragraph" w:styleId="Header">
    <w:name w:val="header"/>
    <w:basedOn w:val="Normal"/>
    <w:rsid w:val="004C0593"/>
    <w:pPr>
      <w:tabs>
        <w:tab w:val="center" w:pos="4320"/>
        <w:tab w:val="right" w:pos="8640"/>
      </w:tabs>
    </w:pPr>
  </w:style>
  <w:style w:type="paragraph" w:styleId="Footer">
    <w:name w:val="footer"/>
    <w:basedOn w:val="Normal"/>
    <w:link w:val="FooterChar"/>
    <w:uiPriority w:val="99"/>
    <w:rsid w:val="004C0593"/>
    <w:pPr>
      <w:tabs>
        <w:tab w:val="center" w:pos="4320"/>
        <w:tab w:val="right" w:pos="8640"/>
      </w:tabs>
    </w:pPr>
  </w:style>
  <w:style w:type="character" w:styleId="PageNumber">
    <w:name w:val="page number"/>
    <w:basedOn w:val="DefaultParagraphFont"/>
    <w:rsid w:val="004C0593"/>
  </w:style>
  <w:style w:type="table" w:styleId="TableGrid">
    <w:name w:val="Table Grid"/>
    <w:basedOn w:val="TableNormal"/>
    <w:rsid w:val="001A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F3560C"/>
    <w:pPr>
      <w:spacing w:line="285" w:lineRule="auto"/>
    </w:pPr>
    <w:rPr>
      <w:color w:val="000000"/>
      <w:kern w:val="28"/>
      <w:sz w:val="24"/>
      <w:szCs w:val="24"/>
      <w:lang w:eastAsia="en-US"/>
    </w:rPr>
  </w:style>
  <w:style w:type="paragraph" w:styleId="BalloonText">
    <w:name w:val="Balloon Text"/>
    <w:basedOn w:val="Normal"/>
    <w:semiHidden/>
    <w:rsid w:val="00F073F8"/>
    <w:rPr>
      <w:rFonts w:ascii="Tahoma" w:hAnsi="Tahoma" w:cs="Tahoma"/>
      <w:sz w:val="16"/>
      <w:szCs w:val="16"/>
    </w:rPr>
  </w:style>
  <w:style w:type="character" w:customStyle="1" w:styleId="Heading1Char">
    <w:name w:val="Heading 1 Char"/>
    <w:link w:val="Heading1"/>
    <w:rsid w:val="004E3D23"/>
    <w:rPr>
      <w:b/>
      <w:sz w:val="24"/>
      <w:lang w:val="en-US" w:eastAsia="en-US"/>
    </w:rPr>
  </w:style>
  <w:style w:type="character" w:customStyle="1" w:styleId="Heading5Char">
    <w:name w:val="Heading 5 Char"/>
    <w:link w:val="Heading5"/>
    <w:rsid w:val="004E3D23"/>
    <w:rPr>
      <w:b/>
      <w:sz w:val="24"/>
      <w:lang w:val="en-US" w:eastAsia="en-US"/>
    </w:rPr>
  </w:style>
  <w:style w:type="paragraph" w:styleId="Title">
    <w:name w:val="Title"/>
    <w:basedOn w:val="Normal"/>
    <w:link w:val="TitleChar"/>
    <w:uiPriority w:val="10"/>
    <w:qFormat/>
    <w:rsid w:val="004E3D23"/>
    <w:pPr>
      <w:jc w:val="center"/>
    </w:pPr>
    <w:rPr>
      <w:sz w:val="32"/>
      <w:szCs w:val="20"/>
      <w:lang w:val="en-US"/>
    </w:rPr>
  </w:style>
  <w:style w:type="character" w:customStyle="1" w:styleId="TitleChar">
    <w:name w:val="Title Char"/>
    <w:link w:val="Title"/>
    <w:uiPriority w:val="10"/>
    <w:rsid w:val="004E3D23"/>
    <w:rPr>
      <w:sz w:val="32"/>
      <w:lang w:val="en-US" w:eastAsia="en-US"/>
    </w:rPr>
  </w:style>
  <w:style w:type="character" w:customStyle="1" w:styleId="Bodytext2">
    <w:name w:val="Body text (2)_"/>
    <w:link w:val="Bodytext20"/>
    <w:rsid w:val="007C7778"/>
    <w:rPr>
      <w:rFonts w:ascii="Arial" w:eastAsia="Arial" w:hAnsi="Arial" w:cs="Arial"/>
      <w:shd w:val="clear" w:color="auto" w:fill="FFFFFF"/>
    </w:rPr>
  </w:style>
  <w:style w:type="paragraph" w:customStyle="1" w:styleId="Bodytext20">
    <w:name w:val="Body text (2)"/>
    <w:basedOn w:val="Normal"/>
    <w:link w:val="Bodytext2"/>
    <w:rsid w:val="007C7778"/>
    <w:pPr>
      <w:widowControl w:val="0"/>
      <w:shd w:val="clear" w:color="auto" w:fill="FFFFFF"/>
      <w:spacing w:after="280" w:line="274" w:lineRule="exact"/>
      <w:ind w:hanging="420"/>
      <w:jc w:val="both"/>
    </w:pPr>
    <w:rPr>
      <w:rFonts w:ascii="Arial" w:eastAsia="Arial" w:hAnsi="Arial" w:cs="Arial"/>
      <w:sz w:val="20"/>
      <w:szCs w:val="20"/>
      <w:lang w:eastAsia="en-AU"/>
    </w:rPr>
  </w:style>
  <w:style w:type="character" w:styleId="Hyperlink">
    <w:name w:val="Hyperlink"/>
    <w:uiPriority w:val="99"/>
    <w:unhideWhenUsed/>
    <w:rsid w:val="007C7778"/>
    <w:rPr>
      <w:color w:val="0000FF"/>
      <w:u w:val="single"/>
    </w:rPr>
  </w:style>
  <w:style w:type="paragraph" w:customStyle="1" w:styleId="bodyLetterBullets">
    <w:name w:val="bodyLetterBullets"/>
    <w:basedOn w:val="Normal"/>
    <w:autoRedefine/>
    <w:rsid w:val="00B8579F"/>
    <w:pPr>
      <w:spacing w:before="120"/>
      <w:outlineLvl w:val="0"/>
    </w:pPr>
    <w:rPr>
      <w:rFonts w:ascii="Arial" w:hAnsi="Arial" w:cs="Arial"/>
      <w:sz w:val="20"/>
      <w:szCs w:val="20"/>
    </w:rPr>
  </w:style>
  <w:style w:type="paragraph" w:customStyle="1" w:styleId="bodyLetter">
    <w:name w:val="bodyLetter"/>
    <w:basedOn w:val="Normal"/>
    <w:rsid w:val="00B45A8C"/>
    <w:pPr>
      <w:tabs>
        <w:tab w:val="left" w:pos="562"/>
        <w:tab w:val="left" w:pos="1138"/>
      </w:tabs>
      <w:spacing w:before="120"/>
      <w:outlineLvl w:val="0"/>
    </w:pPr>
    <w:rPr>
      <w:rFonts w:ascii="Arial" w:hAnsi="Arial" w:cs="Arial"/>
      <w:sz w:val="22"/>
      <w:szCs w:val="22"/>
    </w:rPr>
  </w:style>
  <w:style w:type="character" w:customStyle="1" w:styleId="Heading3Exact">
    <w:name w:val="Heading #3 Exact"/>
    <w:rsid w:val="002E4E23"/>
    <w:rPr>
      <w:rFonts w:ascii="Arial" w:eastAsia="Arial" w:hAnsi="Arial" w:cs="Arial"/>
      <w:b/>
      <w:bCs/>
      <w:i/>
      <w:iCs/>
      <w:smallCaps w:val="0"/>
      <w:strike w:val="0"/>
      <w:u w:val="none"/>
    </w:rPr>
  </w:style>
  <w:style w:type="character" w:customStyle="1" w:styleId="Bodytext2Exact">
    <w:name w:val="Body text (2) Exact"/>
    <w:rsid w:val="002E4E23"/>
    <w:rPr>
      <w:rFonts w:ascii="Arial" w:eastAsia="Arial" w:hAnsi="Arial" w:cs="Arial"/>
      <w:b w:val="0"/>
      <w:bCs w:val="0"/>
      <w:i w:val="0"/>
      <w:iCs w:val="0"/>
      <w:smallCaps w:val="0"/>
      <w:strike w:val="0"/>
      <w:u w:val="none"/>
    </w:rPr>
  </w:style>
  <w:style w:type="character" w:customStyle="1" w:styleId="Heading10">
    <w:name w:val="Heading #1_"/>
    <w:rsid w:val="002E4E23"/>
    <w:rPr>
      <w:rFonts w:ascii="Arial" w:eastAsia="Arial" w:hAnsi="Arial" w:cs="Arial"/>
      <w:b/>
      <w:bCs/>
      <w:i w:val="0"/>
      <w:iCs w:val="0"/>
      <w:smallCaps w:val="0"/>
      <w:strike w:val="0"/>
      <w:sz w:val="30"/>
      <w:szCs w:val="30"/>
      <w:u w:val="none"/>
    </w:rPr>
  </w:style>
  <w:style w:type="character" w:customStyle="1" w:styleId="Heading11">
    <w:name w:val="Heading #1"/>
    <w:rsid w:val="002E4E23"/>
    <w:rPr>
      <w:rFonts w:ascii="Arial" w:eastAsia="Arial" w:hAnsi="Arial" w:cs="Arial"/>
      <w:b/>
      <w:bCs/>
      <w:i w:val="0"/>
      <w:iCs w:val="0"/>
      <w:smallCaps w:val="0"/>
      <w:strike w:val="0"/>
      <w:color w:val="2D608F"/>
      <w:spacing w:val="0"/>
      <w:w w:val="100"/>
      <w:position w:val="0"/>
      <w:sz w:val="30"/>
      <w:szCs w:val="30"/>
      <w:u w:val="none"/>
      <w:lang w:val="en-US" w:eastAsia="en-US" w:bidi="en-US"/>
    </w:rPr>
  </w:style>
  <w:style w:type="character" w:customStyle="1" w:styleId="Heading20">
    <w:name w:val="Heading #2_"/>
    <w:rsid w:val="002E4E23"/>
    <w:rPr>
      <w:rFonts w:ascii="Arial" w:eastAsia="Arial" w:hAnsi="Arial" w:cs="Arial"/>
      <w:b/>
      <w:bCs/>
      <w:i w:val="0"/>
      <w:iCs w:val="0"/>
      <w:smallCaps w:val="0"/>
      <w:strike w:val="0"/>
      <w:sz w:val="22"/>
      <w:szCs w:val="22"/>
      <w:u w:val="none"/>
    </w:rPr>
  </w:style>
  <w:style w:type="character" w:customStyle="1" w:styleId="Heading21">
    <w:name w:val="Heading #2"/>
    <w:rsid w:val="002E4E23"/>
    <w:rPr>
      <w:rFonts w:ascii="Arial" w:eastAsia="Arial" w:hAnsi="Arial" w:cs="Arial"/>
      <w:b/>
      <w:bCs/>
      <w:i w:val="0"/>
      <w:iCs w:val="0"/>
      <w:smallCaps w:val="0"/>
      <w:strike w:val="0"/>
      <w:color w:val="1F497D"/>
      <w:spacing w:val="0"/>
      <w:w w:val="100"/>
      <w:position w:val="0"/>
      <w:sz w:val="22"/>
      <w:szCs w:val="22"/>
      <w:u w:val="none"/>
      <w:lang w:val="en-US" w:eastAsia="en-US" w:bidi="en-US"/>
    </w:rPr>
  </w:style>
  <w:style w:type="character" w:customStyle="1" w:styleId="Bodytext3">
    <w:name w:val="Body text (3)_"/>
    <w:link w:val="Bodytext30"/>
    <w:rsid w:val="002E4E23"/>
    <w:rPr>
      <w:rFonts w:ascii="Arial" w:eastAsia="Arial" w:hAnsi="Arial" w:cs="Arial"/>
      <w:b/>
      <w:bCs/>
      <w:shd w:val="clear" w:color="auto" w:fill="FFFFFF"/>
    </w:rPr>
  </w:style>
  <w:style w:type="character" w:customStyle="1" w:styleId="Bodytext3Italic">
    <w:name w:val="Body text (3) + Italic"/>
    <w:rsid w:val="002E4E2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Bodytext2Bold">
    <w:name w:val="Body text (2) + Bold"/>
    <w:aliases w:val="Italic"/>
    <w:rsid w:val="002E4E23"/>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2E4E23"/>
    <w:rPr>
      <w:rFonts w:ascii="Arial" w:eastAsia="Arial" w:hAnsi="Arial" w:cs="Arial"/>
      <w:b/>
      <w:bCs/>
      <w:i/>
      <w:iCs/>
      <w:shd w:val="clear" w:color="auto" w:fill="FFFFFF"/>
    </w:rPr>
  </w:style>
  <w:style w:type="character" w:customStyle="1" w:styleId="Bodytext4NotItalic">
    <w:name w:val="Body text (4) + Not Italic"/>
    <w:rsid w:val="002E4E23"/>
    <w:rPr>
      <w:rFonts w:ascii="Arial" w:eastAsia="Arial" w:hAnsi="Arial" w:cs="Arial"/>
      <w:b/>
      <w:bCs/>
      <w:i/>
      <w:iCs/>
      <w:smallCaps w:val="0"/>
      <w:strike w:val="0"/>
      <w:color w:val="000000"/>
      <w:spacing w:val="0"/>
      <w:w w:val="100"/>
      <w:position w:val="0"/>
      <w:sz w:val="24"/>
      <w:szCs w:val="24"/>
      <w:u w:val="none"/>
      <w:lang w:val="en-US" w:eastAsia="en-US" w:bidi="en-US"/>
    </w:rPr>
  </w:style>
  <w:style w:type="character" w:customStyle="1" w:styleId="Heading3">
    <w:name w:val="Heading #3_"/>
    <w:link w:val="Heading30"/>
    <w:rsid w:val="002E4E23"/>
    <w:rPr>
      <w:rFonts w:ascii="Arial" w:eastAsia="Arial" w:hAnsi="Arial" w:cs="Arial"/>
      <w:b/>
      <w:bCs/>
      <w:i/>
      <w:iCs/>
      <w:shd w:val="clear" w:color="auto" w:fill="FFFFFF"/>
    </w:rPr>
  </w:style>
  <w:style w:type="character" w:customStyle="1" w:styleId="Bodytext5">
    <w:name w:val="Body text (5)_"/>
    <w:link w:val="Bodytext50"/>
    <w:rsid w:val="002E4E23"/>
    <w:rPr>
      <w:rFonts w:ascii="Arial" w:eastAsia="Arial" w:hAnsi="Arial" w:cs="Arial"/>
      <w:sz w:val="22"/>
      <w:szCs w:val="22"/>
      <w:shd w:val="clear" w:color="auto" w:fill="FFFFFF"/>
    </w:rPr>
  </w:style>
  <w:style w:type="character" w:customStyle="1" w:styleId="Bodytext6">
    <w:name w:val="Body text (6)_"/>
    <w:link w:val="Bodytext60"/>
    <w:rsid w:val="002E4E23"/>
    <w:rPr>
      <w:rFonts w:ascii="Arial" w:eastAsia="Arial" w:hAnsi="Arial" w:cs="Arial"/>
      <w:i/>
      <w:iCs/>
      <w:sz w:val="22"/>
      <w:szCs w:val="22"/>
      <w:shd w:val="clear" w:color="auto" w:fill="FFFFFF"/>
    </w:rPr>
  </w:style>
  <w:style w:type="character" w:customStyle="1" w:styleId="Bodytext6NotItalic">
    <w:name w:val="Body text (6) + Not Italic"/>
    <w:rsid w:val="002E4E23"/>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odytext6Garamond">
    <w:name w:val="Body text (6) + Garamond"/>
    <w:aliases w:val="15 pt,Bold,Not Italic"/>
    <w:rsid w:val="002E4E23"/>
    <w:rPr>
      <w:rFonts w:ascii="Garamond" w:eastAsia="Garamond" w:hAnsi="Garamond" w:cs="Garamond"/>
      <w:b/>
      <w:bCs/>
      <w:i/>
      <w:iCs/>
      <w:smallCaps w:val="0"/>
      <w:strike w:val="0"/>
      <w:color w:val="000000"/>
      <w:spacing w:val="0"/>
      <w:w w:val="100"/>
      <w:position w:val="0"/>
      <w:sz w:val="30"/>
      <w:szCs w:val="30"/>
      <w:u w:val="none"/>
      <w:lang w:val="en-US" w:eastAsia="en-US" w:bidi="en-US"/>
    </w:rPr>
  </w:style>
  <w:style w:type="paragraph" w:customStyle="1" w:styleId="Heading30">
    <w:name w:val="Heading #3"/>
    <w:basedOn w:val="Normal"/>
    <w:link w:val="Heading3"/>
    <w:rsid w:val="002E4E23"/>
    <w:pPr>
      <w:widowControl w:val="0"/>
      <w:shd w:val="clear" w:color="auto" w:fill="FFFFFF"/>
      <w:spacing w:before="400" w:line="268" w:lineRule="exact"/>
      <w:outlineLvl w:val="2"/>
    </w:pPr>
    <w:rPr>
      <w:rFonts w:ascii="Arial" w:eastAsia="Arial" w:hAnsi="Arial" w:cs="Arial"/>
      <w:b/>
      <w:bCs/>
      <w:i/>
      <w:iCs/>
      <w:sz w:val="20"/>
      <w:szCs w:val="20"/>
      <w:lang w:eastAsia="en-AU"/>
    </w:rPr>
  </w:style>
  <w:style w:type="paragraph" w:customStyle="1" w:styleId="Bodytext30">
    <w:name w:val="Body text (3)"/>
    <w:basedOn w:val="Normal"/>
    <w:link w:val="Bodytext3"/>
    <w:rsid w:val="002E4E23"/>
    <w:pPr>
      <w:widowControl w:val="0"/>
      <w:shd w:val="clear" w:color="auto" w:fill="FFFFFF"/>
      <w:spacing w:line="418" w:lineRule="exact"/>
    </w:pPr>
    <w:rPr>
      <w:rFonts w:ascii="Arial" w:eastAsia="Arial" w:hAnsi="Arial" w:cs="Arial"/>
      <w:b/>
      <w:bCs/>
      <w:sz w:val="20"/>
      <w:szCs w:val="20"/>
      <w:lang w:eastAsia="en-AU"/>
    </w:rPr>
  </w:style>
  <w:style w:type="paragraph" w:customStyle="1" w:styleId="Bodytext40">
    <w:name w:val="Body text (4)"/>
    <w:basedOn w:val="Normal"/>
    <w:link w:val="Bodytext4"/>
    <w:rsid w:val="002E4E23"/>
    <w:pPr>
      <w:widowControl w:val="0"/>
      <w:shd w:val="clear" w:color="auto" w:fill="FFFFFF"/>
      <w:spacing w:line="418" w:lineRule="exact"/>
    </w:pPr>
    <w:rPr>
      <w:rFonts w:ascii="Arial" w:eastAsia="Arial" w:hAnsi="Arial" w:cs="Arial"/>
      <w:b/>
      <w:bCs/>
      <w:i/>
      <w:iCs/>
      <w:sz w:val="20"/>
      <w:szCs w:val="20"/>
      <w:lang w:eastAsia="en-AU"/>
    </w:rPr>
  </w:style>
  <w:style w:type="paragraph" w:customStyle="1" w:styleId="Bodytext50">
    <w:name w:val="Body text (5)"/>
    <w:basedOn w:val="Normal"/>
    <w:link w:val="Bodytext5"/>
    <w:rsid w:val="002E4E23"/>
    <w:pPr>
      <w:widowControl w:val="0"/>
      <w:shd w:val="clear" w:color="auto" w:fill="FFFFFF"/>
      <w:spacing w:line="246" w:lineRule="exact"/>
    </w:pPr>
    <w:rPr>
      <w:rFonts w:ascii="Arial" w:eastAsia="Arial" w:hAnsi="Arial" w:cs="Arial"/>
      <w:sz w:val="22"/>
      <w:szCs w:val="22"/>
      <w:lang w:eastAsia="en-AU"/>
    </w:rPr>
  </w:style>
  <w:style w:type="paragraph" w:customStyle="1" w:styleId="Bodytext60">
    <w:name w:val="Body text (6)"/>
    <w:basedOn w:val="Normal"/>
    <w:link w:val="Bodytext6"/>
    <w:rsid w:val="002E4E23"/>
    <w:pPr>
      <w:widowControl w:val="0"/>
      <w:shd w:val="clear" w:color="auto" w:fill="FFFFFF"/>
      <w:spacing w:after="240" w:line="254" w:lineRule="exact"/>
    </w:pPr>
    <w:rPr>
      <w:rFonts w:ascii="Arial" w:eastAsia="Arial" w:hAnsi="Arial" w:cs="Arial"/>
      <w:i/>
      <w:iCs/>
      <w:sz w:val="22"/>
      <w:szCs w:val="22"/>
      <w:lang w:eastAsia="en-AU"/>
    </w:rPr>
  </w:style>
  <w:style w:type="paragraph" w:customStyle="1" w:styleId="Default">
    <w:name w:val="Default"/>
    <w:rsid w:val="00B24DF3"/>
    <w:pPr>
      <w:autoSpaceDE w:val="0"/>
      <w:autoSpaceDN w:val="0"/>
      <w:adjustRightInd w:val="0"/>
    </w:pPr>
    <w:rPr>
      <w:rFonts w:eastAsia="Calibri"/>
      <w:color w:val="000000"/>
      <w:sz w:val="24"/>
      <w:szCs w:val="24"/>
      <w:lang w:val="en-AU" w:eastAsia="en-US"/>
    </w:rPr>
  </w:style>
  <w:style w:type="character" w:customStyle="1" w:styleId="Heading2Char">
    <w:name w:val="Heading 2 Char"/>
    <w:link w:val="Heading2"/>
    <w:uiPriority w:val="9"/>
    <w:rsid w:val="00356664"/>
    <w:rPr>
      <w:rFonts w:ascii="Calibri Light" w:hAnsi="Calibri Light"/>
      <w:color w:val="2F5496"/>
      <w:sz w:val="26"/>
      <w:szCs w:val="26"/>
      <w:lang w:val="en-GB" w:eastAsia="en-US"/>
    </w:rPr>
  </w:style>
  <w:style w:type="paragraph" w:styleId="ListParagraph">
    <w:name w:val="List Paragraph"/>
    <w:basedOn w:val="Normal"/>
    <w:uiPriority w:val="34"/>
    <w:qFormat/>
    <w:rsid w:val="00356664"/>
    <w:pPr>
      <w:ind w:left="720"/>
      <w:contextualSpacing/>
    </w:pPr>
    <w:rPr>
      <w:rFonts w:ascii="Calibri" w:eastAsia="Calibri" w:hAnsi="Calibri" w:cs="Calibri"/>
      <w:sz w:val="22"/>
      <w:szCs w:val="22"/>
      <w:lang w:val="en-GB"/>
    </w:rPr>
  </w:style>
  <w:style w:type="paragraph" w:styleId="NoSpacing">
    <w:name w:val="No Spacing"/>
    <w:uiPriority w:val="1"/>
    <w:qFormat/>
    <w:rsid w:val="00B434D1"/>
    <w:rPr>
      <w:rFonts w:ascii="Calibri" w:eastAsia="Calibri" w:hAnsi="Calibri"/>
      <w:sz w:val="22"/>
      <w:szCs w:val="22"/>
      <w:lang w:val="en-AU" w:eastAsia="en-US"/>
    </w:rPr>
  </w:style>
  <w:style w:type="character" w:customStyle="1" w:styleId="FooterChar">
    <w:name w:val="Footer Char"/>
    <w:basedOn w:val="DefaultParagraphFont"/>
    <w:link w:val="Footer"/>
    <w:uiPriority w:val="99"/>
    <w:rsid w:val="003245DE"/>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4467D.70A561D0"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atureplaywa.org.au/resources/green-time-vs-screen-time"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190D89AA379418AF3348F971104AF" ma:contentTypeVersion="24" ma:contentTypeDescription="Create a new document." ma:contentTypeScope="" ma:versionID="969537d976e3544bde8a6dd9f2d9a0de">
  <xsd:schema xmlns:xsd="http://www.w3.org/2001/XMLSchema" xmlns:xs="http://www.w3.org/2001/XMLSchema" xmlns:p="http://schemas.microsoft.com/office/2006/metadata/properties" xmlns:ns3="3f6dc239-d569-4e83-b549-19f30c2ce4b4" xmlns:ns4="6e0ab141-5605-43aa-b50d-45eaa9366f9a" targetNamespace="http://schemas.microsoft.com/office/2006/metadata/properties" ma:root="true" ma:fieldsID="9fa8bec89a91a0c69ff12668ce6e6df0" ns3:_="" ns4:_="">
    <xsd:import namespace="3f6dc239-d569-4e83-b549-19f30c2ce4b4"/>
    <xsd:import namespace="6e0ab141-5605-43aa-b50d-45eaa9366f9a"/>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dc239-d569-4e83-b549-19f30c2c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ab141-5605-43aa-b50d-45eaa9366f9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88C55-9D4E-4FDA-BE8E-3BD438FFBAFB}">
  <ds:schemaRefs>
    <ds:schemaRef ds:uri="http://schemas.openxmlformats.org/officeDocument/2006/bibliography"/>
  </ds:schemaRefs>
</ds:datastoreItem>
</file>

<file path=customXml/itemProps2.xml><?xml version="1.0" encoding="utf-8"?>
<ds:datastoreItem xmlns:ds="http://schemas.openxmlformats.org/officeDocument/2006/customXml" ds:itemID="{FF9DACAE-F5B0-4E48-AABD-C4183701801D}">
  <ds:schemaRefs>
    <ds:schemaRef ds:uri="http://schemas.microsoft.com/sharepoint/v3/contenttype/forms"/>
  </ds:schemaRefs>
</ds:datastoreItem>
</file>

<file path=customXml/itemProps3.xml><?xml version="1.0" encoding="utf-8"?>
<ds:datastoreItem xmlns:ds="http://schemas.openxmlformats.org/officeDocument/2006/customXml" ds:itemID="{F449FF80-C374-45C9-B419-33D3C1AE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dc239-d569-4e83-b549-19f30c2ce4b4"/>
    <ds:schemaRef ds:uri="6e0ab141-5605-43aa-b50d-45eaa9366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2655</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Our Vision Statement</vt:lpstr>
    </vt:vector>
  </TitlesOfParts>
  <Company>DET</Company>
  <LinksUpToDate>false</LinksUpToDate>
  <CharactersWithSpaces>16756</CharactersWithSpaces>
  <SharedDoc>false</SharedDoc>
  <HLinks>
    <vt:vector size="48" baseType="variant">
      <vt:variant>
        <vt:i4>2621501</vt:i4>
      </vt:variant>
      <vt:variant>
        <vt:i4>18</vt:i4>
      </vt:variant>
      <vt:variant>
        <vt:i4>0</vt:i4>
      </vt:variant>
      <vt:variant>
        <vt:i4>5</vt:i4>
      </vt:variant>
      <vt:variant>
        <vt:lpwstr>http://www.natureplaywa.org.au/resources/green-time-vs-screen-time</vt:lpwstr>
      </vt:variant>
      <vt:variant>
        <vt:lpwstr/>
      </vt:variant>
      <vt:variant>
        <vt:i4>7602212</vt:i4>
      </vt:variant>
      <vt:variant>
        <vt:i4>15</vt:i4>
      </vt:variant>
      <vt:variant>
        <vt:i4>0</vt:i4>
      </vt:variant>
      <vt:variant>
        <vt:i4>5</vt:i4>
      </vt:variant>
      <vt:variant>
        <vt:lpwstr>https://www.zuludesk.com/profiles/</vt:lpwstr>
      </vt:variant>
      <vt:variant>
        <vt:lpwstr/>
      </vt:variant>
      <vt:variant>
        <vt:i4>3080296</vt:i4>
      </vt:variant>
      <vt:variant>
        <vt:i4>12</vt:i4>
      </vt:variant>
      <vt:variant>
        <vt:i4>0</vt:i4>
      </vt:variant>
      <vt:variant>
        <vt:i4>5</vt:i4>
      </vt:variant>
      <vt:variant>
        <vt:lpwstr>https://www.zuludesk.com/apple-school-manager/</vt:lpwstr>
      </vt:variant>
      <vt:variant>
        <vt:lpwstr/>
      </vt:variant>
      <vt:variant>
        <vt:i4>2359331</vt:i4>
      </vt:variant>
      <vt:variant>
        <vt:i4>9</vt:i4>
      </vt:variant>
      <vt:variant>
        <vt:i4>0</vt:i4>
      </vt:variant>
      <vt:variant>
        <vt:i4>5</vt:i4>
      </vt:variant>
      <vt:variant>
        <vt:lpwstr>http://www.smartcopying.edu.au/</vt:lpwstr>
      </vt:variant>
      <vt:variant>
        <vt:lpwstr/>
      </vt:variant>
      <vt:variant>
        <vt:i4>7798910</vt:i4>
      </vt:variant>
      <vt:variant>
        <vt:i4>6</vt:i4>
      </vt:variant>
      <vt:variant>
        <vt:i4>0</vt:i4>
      </vt:variant>
      <vt:variant>
        <vt:i4>5</vt:i4>
      </vt:variant>
      <vt:variant>
        <vt:lpwstr>http://www.cybersmart.gov.au/kids.aspx</vt:lpwstr>
      </vt:variant>
      <vt:variant>
        <vt:lpwstr/>
      </vt:variant>
      <vt:variant>
        <vt:i4>7536680</vt:i4>
      </vt:variant>
      <vt:variant>
        <vt:i4>3</vt:i4>
      </vt:variant>
      <vt:variant>
        <vt:i4>0</vt:i4>
      </vt:variant>
      <vt:variant>
        <vt:i4>5</vt:i4>
      </vt:variant>
      <vt:variant>
        <vt:lpwstr>https://www.familyzone.com/au/</vt:lpwstr>
      </vt:variant>
      <vt:variant>
        <vt:lpwstr/>
      </vt:variant>
      <vt:variant>
        <vt:i4>6619159</vt:i4>
      </vt:variant>
      <vt:variant>
        <vt:i4>0</vt:i4>
      </vt:variant>
      <vt:variant>
        <vt:i4>0</vt:i4>
      </vt:variant>
      <vt:variant>
        <vt:i4>5</vt:i4>
      </vt:variant>
      <vt:variant>
        <vt:lpwstr>mailto:bateman.ps@education.wa.edu.au</vt:lpwstr>
      </vt:variant>
      <vt:variant>
        <vt:lpwstr/>
      </vt:variant>
      <vt:variant>
        <vt:i4>3276809</vt:i4>
      </vt:variant>
      <vt:variant>
        <vt:i4>-1</vt:i4>
      </vt:variant>
      <vt:variant>
        <vt:i4>1074</vt:i4>
      </vt:variant>
      <vt:variant>
        <vt:i4>1</vt:i4>
      </vt:variant>
      <vt:variant>
        <vt:lpwstr>cid:image001.png@01D4467D.70A561D0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Vision Statement</dc:title>
  <dc:subject/>
  <dc:creator>owen</dc:creator>
  <cp:keywords/>
  <cp:lastModifiedBy>PARRY Cath [Bateman Primary School]</cp:lastModifiedBy>
  <cp:revision>3</cp:revision>
  <cp:lastPrinted>2019-11-14T07:13:00Z</cp:lastPrinted>
  <dcterms:created xsi:type="dcterms:W3CDTF">2024-11-17T05:39:00Z</dcterms:created>
  <dcterms:modified xsi:type="dcterms:W3CDTF">2024-11-17T05:42:00Z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0x010100CE7190D89AA379418AF3348F971104AF</vt:lpwstr>
  </property>
  <property fmtid="{D5CDD505-2E9C-101B-9397-08002B2CF9AE}" pid="3" name="TeamsChannelId">
    <vt:lpwstr/>
  </property>
  <property fmtid="{D5CDD505-2E9C-101B-9397-08002B2CF9AE}" pid="4" name="FolderType">
    <vt:lpwstr/>
  </property>
  <property fmtid="{D5CDD505-2E9C-101B-9397-08002B2CF9AE}" pid="5" name="Owner">
    <vt:lpwstr/>
  </property>
  <property fmtid="{D5CDD505-2E9C-101B-9397-08002B2CF9AE}" pid="6" name="Students">
    <vt:lpwstr/>
  </property>
  <property fmtid="{D5CDD505-2E9C-101B-9397-08002B2CF9AE}" pid="7" name="Student_Groups">
    <vt:lpwstr/>
  </property>
  <property fmtid="{D5CDD505-2E9C-101B-9397-08002B2CF9AE}" pid="8" name="Is_Collaboration_Space_Locked">
    <vt:lpwstr/>
  </property>
  <property fmtid="{D5CDD505-2E9C-101B-9397-08002B2CF9AE}" pid="9" name="IsNotebookLocked">
    <vt:lpwstr/>
  </property>
  <property fmtid="{D5CDD505-2E9C-101B-9397-08002B2CF9AE}" pid="10" name="NotebookType">
    <vt:lpwstr/>
  </property>
  <property fmtid="{D5CDD505-2E9C-101B-9397-08002B2CF9AE}" pid="11" name="DefaultSectionNames">
    <vt:lpwstr/>
  </property>
  <property fmtid="{D5CDD505-2E9C-101B-9397-08002B2CF9AE}" pid="12" name="Invited_Teachers">
    <vt:lpwstr/>
  </property>
  <property fmtid="{D5CDD505-2E9C-101B-9397-08002B2CF9AE}" pid="13" name="Invited_Students">
    <vt:lpwstr/>
  </property>
  <property fmtid="{D5CDD505-2E9C-101B-9397-08002B2CF9AE}" pid="14" name="Self_Registration_Enabled">
    <vt:lpwstr/>
  </property>
  <property fmtid="{D5CDD505-2E9C-101B-9397-08002B2CF9AE}" pid="15" name="Has_Teacher_Only_SectionGroup">
    <vt:lpwstr/>
  </property>
  <property fmtid="{D5CDD505-2E9C-101B-9397-08002B2CF9AE}" pid="16" name="AppVersion">
    <vt:lpwstr/>
  </property>
  <property fmtid="{D5CDD505-2E9C-101B-9397-08002B2CF9AE}" pid="17" name="Teachers">
    <vt:lpwstr/>
  </property>
  <property fmtid="{D5CDD505-2E9C-101B-9397-08002B2CF9AE}" pid="18" name="Templates">
    <vt:lpwstr/>
  </property>
  <property fmtid="{D5CDD505-2E9C-101B-9397-08002B2CF9AE}" pid="19" name="CultureName">
    <vt:lpwstr/>
  </property>
</Properties>
</file>