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52" w:rsidRPr="005A33B3" w:rsidRDefault="005A33B3">
      <w:pPr>
        <w:rPr>
          <w:rFonts w:ascii="Arial" w:hAnsi="Arial" w:cs="Arial"/>
        </w:rPr>
      </w:pPr>
      <w:r w:rsidRPr="005A33B3">
        <w:rPr>
          <w:rFonts w:ascii="Arial" w:hAnsi="Arial" w:cs="Arial"/>
        </w:rPr>
        <w:t>Mobile Devices policy as part of the PBSP</w:t>
      </w:r>
    </w:p>
    <w:p w:rsidR="005A33B3" w:rsidRPr="005A33B3" w:rsidRDefault="005A33B3" w:rsidP="005A33B3">
      <w:pPr>
        <w:jc w:val="both"/>
        <w:rPr>
          <w:rFonts w:ascii="Arial" w:hAnsi="Arial" w:cs="Arial"/>
          <w:b/>
        </w:rPr>
      </w:pPr>
      <w:r w:rsidRPr="005A33B3">
        <w:rPr>
          <w:rFonts w:ascii="Arial" w:hAnsi="Arial" w:cs="Arial"/>
          <w:b/>
        </w:rPr>
        <w:t>Background</w:t>
      </w:r>
    </w:p>
    <w:p w:rsidR="005A33B3" w:rsidRPr="005A33B3" w:rsidRDefault="005A33B3" w:rsidP="005A33B3">
      <w:pPr>
        <w:jc w:val="both"/>
        <w:rPr>
          <w:rFonts w:ascii="Arial" w:hAnsi="Arial" w:cs="Arial"/>
        </w:rPr>
      </w:pPr>
      <w:r w:rsidRPr="005A33B3">
        <w:rPr>
          <w:rFonts w:ascii="Arial" w:hAnsi="Arial" w:cs="Arial"/>
        </w:rPr>
        <w:t>Bateman Primary understands that we live in a modern society and that mobile electronic devices are a part of everyday life for both adults and children. Students, particularly upper primary students are very comfortable with networked mobile electronic devices and use them as one means of communication.</w:t>
      </w:r>
    </w:p>
    <w:p w:rsidR="005A33B3" w:rsidRPr="005A33B3" w:rsidRDefault="005A33B3" w:rsidP="005A33B3">
      <w:pPr>
        <w:jc w:val="both"/>
        <w:rPr>
          <w:rFonts w:ascii="Arial" w:hAnsi="Arial" w:cs="Arial"/>
        </w:rPr>
      </w:pPr>
    </w:p>
    <w:p w:rsidR="005A33B3" w:rsidRPr="005A33B3" w:rsidRDefault="005A33B3" w:rsidP="005A33B3">
      <w:pPr>
        <w:jc w:val="both"/>
        <w:rPr>
          <w:rFonts w:ascii="Arial" w:hAnsi="Arial" w:cs="Arial"/>
        </w:rPr>
      </w:pPr>
      <w:r w:rsidRPr="005A33B3">
        <w:rPr>
          <w:rFonts w:ascii="Arial" w:hAnsi="Arial" w:cs="Arial"/>
        </w:rPr>
        <w:t>For the purposes of this policy, ‘mobile electronic devices’ includes mobile phones, smart watches, other electronic communication devices, and associated listening accessories, such as, but not limited to, headphones and ear buds.</w:t>
      </w:r>
    </w:p>
    <w:p w:rsidR="005A33B3" w:rsidRPr="005A33B3" w:rsidRDefault="005A33B3" w:rsidP="005A33B3">
      <w:pPr>
        <w:jc w:val="both"/>
        <w:rPr>
          <w:rFonts w:ascii="Arial" w:hAnsi="Arial" w:cs="Arial"/>
        </w:rPr>
      </w:pPr>
    </w:p>
    <w:p w:rsidR="005A33B3" w:rsidRPr="005A33B3" w:rsidRDefault="005A33B3" w:rsidP="005A33B3">
      <w:pPr>
        <w:jc w:val="both"/>
        <w:rPr>
          <w:rFonts w:ascii="Arial" w:hAnsi="Arial" w:cs="Arial"/>
          <w:b/>
        </w:rPr>
      </w:pPr>
      <w:r w:rsidRPr="005A33B3">
        <w:rPr>
          <w:rFonts w:ascii="Arial" w:hAnsi="Arial" w:cs="Arial"/>
          <w:b/>
        </w:rPr>
        <w:t>Procedures</w:t>
      </w:r>
    </w:p>
    <w:p w:rsidR="005A33B3" w:rsidRPr="005A33B3" w:rsidRDefault="005A33B3" w:rsidP="005A33B3">
      <w:pPr>
        <w:jc w:val="both"/>
        <w:rPr>
          <w:rFonts w:ascii="Arial" w:hAnsi="Arial" w:cs="Arial"/>
        </w:rPr>
      </w:pPr>
      <w:r w:rsidRPr="005A33B3">
        <w:rPr>
          <w:rFonts w:ascii="Arial" w:hAnsi="Arial" w:cs="Arial"/>
        </w:rPr>
        <w:t xml:space="preserve">As a government primary school, Bateman Primary </w:t>
      </w:r>
      <w:r w:rsidRPr="005A33B3">
        <w:rPr>
          <w:rFonts w:ascii="Arial" w:hAnsi="Arial" w:cs="Arial"/>
          <w:b/>
        </w:rPr>
        <w:t>does not allow students to use personal networked mobile electronic devices at school</w:t>
      </w:r>
      <w:r w:rsidRPr="005A33B3">
        <w:rPr>
          <w:rFonts w:ascii="Arial" w:hAnsi="Arial" w:cs="Arial"/>
        </w:rPr>
        <w:t>.  Smart watches must be on ‘aeroplane mode’ so that phone calls cannot be sent or received during the school day.</w:t>
      </w:r>
    </w:p>
    <w:p w:rsidR="005A33B3" w:rsidRPr="005A33B3" w:rsidRDefault="005A33B3" w:rsidP="005A33B3">
      <w:pPr>
        <w:jc w:val="both"/>
        <w:rPr>
          <w:rFonts w:ascii="Arial" w:hAnsi="Arial" w:cs="Arial"/>
        </w:rPr>
      </w:pPr>
    </w:p>
    <w:p w:rsidR="005A33B3" w:rsidRPr="005A33B3" w:rsidRDefault="005A33B3" w:rsidP="005A33B3">
      <w:pPr>
        <w:numPr>
          <w:ilvl w:val="0"/>
          <w:numId w:val="1"/>
        </w:numPr>
        <w:spacing w:after="0" w:line="240" w:lineRule="auto"/>
        <w:jc w:val="both"/>
        <w:rPr>
          <w:rFonts w:ascii="Arial" w:hAnsi="Arial" w:cs="Arial"/>
        </w:rPr>
      </w:pPr>
      <w:r w:rsidRPr="005A33B3">
        <w:rPr>
          <w:rFonts w:ascii="Arial" w:hAnsi="Arial" w:cs="Arial"/>
        </w:rPr>
        <w:t>For reasonable requests students can at any time ring their parents / caregivers after receiving permission from the school office.</w:t>
      </w:r>
    </w:p>
    <w:p w:rsidR="005A33B3" w:rsidRPr="005A33B3" w:rsidRDefault="005A33B3" w:rsidP="005A33B3">
      <w:pPr>
        <w:numPr>
          <w:ilvl w:val="0"/>
          <w:numId w:val="1"/>
        </w:numPr>
        <w:spacing w:after="0" w:line="240" w:lineRule="auto"/>
        <w:jc w:val="both"/>
        <w:rPr>
          <w:rFonts w:ascii="Arial" w:hAnsi="Arial" w:cs="Arial"/>
        </w:rPr>
      </w:pPr>
      <w:r w:rsidRPr="005A33B3">
        <w:rPr>
          <w:rFonts w:ascii="Arial" w:hAnsi="Arial" w:cs="Arial"/>
        </w:rPr>
        <w:t>Parents who need to contact students should phone the school office and a staff member will organise a message or in an urgent case enable the student to speak to the parent / caregiver.</w:t>
      </w:r>
    </w:p>
    <w:p w:rsidR="005A33B3" w:rsidRPr="005A33B3" w:rsidRDefault="005A33B3" w:rsidP="005A33B3">
      <w:pPr>
        <w:jc w:val="both"/>
        <w:rPr>
          <w:rFonts w:ascii="Arial" w:hAnsi="Arial" w:cs="Arial"/>
        </w:rPr>
      </w:pPr>
    </w:p>
    <w:p w:rsidR="005A33B3" w:rsidRPr="005A33B3" w:rsidRDefault="005A33B3" w:rsidP="005A33B3">
      <w:pPr>
        <w:jc w:val="both"/>
        <w:rPr>
          <w:rFonts w:ascii="Arial" w:hAnsi="Arial" w:cs="Arial"/>
        </w:rPr>
      </w:pPr>
      <w:r w:rsidRPr="005A33B3">
        <w:rPr>
          <w:rFonts w:ascii="Arial" w:hAnsi="Arial" w:cs="Arial"/>
        </w:rPr>
        <w:t>If a parent requires their child to have a networked mobile electronic device for contact before or after school, the following procedures is to be followed:</w:t>
      </w:r>
    </w:p>
    <w:p w:rsidR="005A33B3" w:rsidRPr="005A33B3" w:rsidRDefault="005A33B3" w:rsidP="005A33B3">
      <w:pPr>
        <w:jc w:val="both"/>
        <w:rPr>
          <w:rFonts w:ascii="Arial" w:hAnsi="Arial" w:cs="Arial"/>
        </w:rPr>
      </w:pPr>
    </w:p>
    <w:p w:rsidR="005A33B3" w:rsidRPr="005A33B3" w:rsidRDefault="005A33B3" w:rsidP="005A33B3">
      <w:pPr>
        <w:numPr>
          <w:ilvl w:val="0"/>
          <w:numId w:val="2"/>
        </w:numPr>
        <w:spacing w:after="0" w:line="240" w:lineRule="auto"/>
        <w:jc w:val="both"/>
        <w:rPr>
          <w:rFonts w:ascii="Arial" w:hAnsi="Arial" w:cs="Arial"/>
        </w:rPr>
      </w:pPr>
      <w:r w:rsidRPr="005A33B3">
        <w:rPr>
          <w:rFonts w:ascii="Arial" w:hAnsi="Arial" w:cs="Arial"/>
        </w:rPr>
        <w:t>To reduce the possibility of loss, misuse or distraction all children who bring a personal networked mobile electronic device to school will need to place it in a box in the office at the start of the day so that it can be locked away.  The device can then be collected by the student at the end of the day.</w:t>
      </w:r>
    </w:p>
    <w:p w:rsidR="005A33B3" w:rsidRPr="005A33B3" w:rsidRDefault="005A33B3" w:rsidP="005A33B3">
      <w:pPr>
        <w:jc w:val="both"/>
        <w:rPr>
          <w:rFonts w:ascii="Arial" w:hAnsi="Arial" w:cs="Arial"/>
        </w:rPr>
      </w:pPr>
    </w:p>
    <w:p w:rsidR="005A33B3" w:rsidRPr="005A33B3" w:rsidRDefault="005A33B3" w:rsidP="005A33B3">
      <w:pPr>
        <w:jc w:val="both"/>
        <w:rPr>
          <w:rFonts w:ascii="Arial" w:hAnsi="Arial" w:cs="Arial"/>
        </w:rPr>
      </w:pPr>
      <w:r w:rsidRPr="005A33B3">
        <w:rPr>
          <w:rFonts w:ascii="Arial" w:hAnsi="Arial" w:cs="Arial"/>
        </w:rPr>
        <w:t>The follow exemption is permissible:</w:t>
      </w:r>
    </w:p>
    <w:p w:rsidR="005A33B3" w:rsidRPr="005A33B3" w:rsidRDefault="005A33B3" w:rsidP="005A33B3">
      <w:pPr>
        <w:jc w:val="both"/>
        <w:rPr>
          <w:rFonts w:ascii="Arial" w:hAnsi="Arial" w:cs="Arial"/>
        </w:rPr>
      </w:pPr>
    </w:p>
    <w:p w:rsidR="005A33B3" w:rsidRPr="005A33B3" w:rsidRDefault="005A33B3" w:rsidP="005A33B3">
      <w:pPr>
        <w:jc w:val="both"/>
        <w:rPr>
          <w:rFonts w:ascii="Arial" w:hAnsi="Arial" w:cs="Arial"/>
        </w:rPr>
      </w:pPr>
      <w:r w:rsidRPr="005A33B3">
        <w:rPr>
          <w:rFonts w:ascii="Arial" w:hAnsi="Arial" w:cs="Arial"/>
        </w:rPr>
        <w:t>If a student requires a mobile phone at school as part of a medical plan to monitor their health condition, it must be documented in their medical plan and overseen by the class teacher.  The mobile phone must not be used for any other purpose.</w:t>
      </w:r>
    </w:p>
    <w:p w:rsidR="005A33B3" w:rsidRPr="005A33B3" w:rsidRDefault="005A33B3" w:rsidP="005A33B3">
      <w:pPr>
        <w:jc w:val="both"/>
        <w:rPr>
          <w:rFonts w:ascii="Arial" w:hAnsi="Arial" w:cs="Arial"/>
        </w:rPr>
      </w:pPr>
    </w:p>
    <w:p w:rsidR="005A33B3" w:rsidRPr="005A33B3" w:rsidRDefault="005A33B3" w:rsidP="005A33B3">
      <w:pPr>
        <w:numPr>
          <w:ilvl w:val="0"/>
          <w:numId w:val="2"/>
        </w:numPr>
        <w:spacing w:after="0" w:line="240" w:lineRule="auto"/>
        <w:jc w:val="both"/>
        <w:rPr>
          <w:rFonts w:ascii="Arial" w:hAnsi="Arial" w:cs="Arial"/>
        </w:rPr>
      </w:pPr>
      <w:r w:rsidRPr="005A33B3">
        <w:rPr>
          <w:rFonts w:ascii="Arial" w:hAnsi="Arial" w:cs="Arial"/>
        </w:rPr>
        <w:t>Students may be found to be involved in distributing or uploading inappropriate and/or illegal images or videos of students, parents or staff.  This includes material that is violent, pornographic, racist, sexist, inflammatory, threatening, hateful, obscene or abusive in nature, or which promotes or encourages illegal activities. In such circumstances, the school will:</w:t>
      </w:r>
    </w:p>
    <w:p w:rsidR="005A33B3" w:rsidRPr="005A33B3" w:rsidRDefault="005A33B3" w:rsidP="005A33B3">
      <w:pPr>
        <w:pStyle w:val="ListParagraph"/>
        <w:numPr>
          <w:ilvl w:val="0"/>
          <w:numId w:val="2"/>
        </w:numPr>
        <w:tabs>
          <w:tab w:val="clear" w:pos="360"/>
          <w:tab w:val="num" w:pos="851"/>
        </w:tabs>
        <w:ind w:firstLine="66"/>
        <w:jc w:val="both"/>
        <w:rPr>
          <w:rFonts w:ascii="Arial" w:hAnsi="Arial" w:cs="Arial"/>
          <w:sz w:val="22"/>
          <w:szCs w:val="22"/>
        </w:rPr>
      </w:pPr>
      <w:r w:rsidRPr="005A33B3">
        <w:rPr>
          <w:rFonts w:ascii="Arial" w:hAnsi="Arial" w:cs="Arial"/>
          <w:sz w:val="22"/>
          <w:szCs w:val="22"/>
        </w:rPr>
        <w:lastRenderedPageBreak/>
        <w:t xml:space="preserve">promptly address the online publication of inappropriate material about staff or   </w:t>
      </w:r>
    </w:p>
    <w:p w:rsidR="005A33B3" w:rsidRPr="005A33B3" w:rsidRDefault="005A33B3" w:rsidP="005A33B3">
      <w:pPr>
        <w:pStyle w:val="ListParagraph"/>
        <w:ind w:left="426"/>
        <w:jc w:val="both"/>
        <w:rPr>
          <w:rFonts w:ascii="Arial" w:hAnsi="Arial" w:cs="Arial"/>
          <w:sz w:val="22"/>
          <w:szCs w:val="22"/>
        </w:rPr>
      </w:pPr>
      <w:r w:rsidRPr="005A33B3">
        <w:rPr>
          <w:rFonts w:ascii="Arial" w:hAnsi="Arial" w:cs="Arial"/>
          <w:sz w:val="22"/>
          <w:szCs w:val="22"/>
        </w:rPr>
        <w:t xml:space="preserve">      students by:</w:t>
      </w:r>
    </w:p>
    <w:p w:rsidR="005A33B3" w:rsidRPr="005A33B3" w:rsidRDefault="005A33B3" w:rsidP="005A33B3">
      <w:pPr>
        <w:pStyle w:val="ListParagraph"/>
        <w:numPr>
          <w:ilvl w:val="0"/>
          <w:numId w:val="3"/>
        </w:numPr>
        <w:jc w:val="both"/>
        <w:rPr>
          <w:rFonts w:ascii="Arial" w:hAnsi="Arial" w:cs="Arial"/>
          <w:sz w:val="22"/>
          <w:szCs w:val="22"/>
        </w:rPr>
      </w:pPr>
      <w:r w:rsidRPr="005A33B3">
        <w:rPr>
          <w:rFonts w:ascii="Arial" w:hAnsi="Arial" w:cs="Arial"/>
          <w:sz w:val="22"/>
          <w:szCs w:val="22"/>
        </w:rPr>
        <w:t>reporting it to the relevant webmaster or authorities;</w:t>
      </w:r>
    </w:p>
    <w:p w:rsidR="005A33B3" w:rsidRPr="005A33B3" w:rsidRDefault="005A33B3" w:rsidP="005A33B3">
      <w:pPr>
        <w:pStyle w:val="ListParagraph"/>
        <w:numPr>
          <w:ilvl w:val="0"/>
          <w:numId w:val="3"/>
        </w:numPr>
        <w:jc w:val="both"/>
        <w:rPr>
          <w:rFonts w:ascii="Arial" w:hAnsi="Arial" w:cs="Arial"/>
          <w:sz w:val="22"/>
          <w:szCs w:val="22"/>
        </w:rPr>
      </w:pPr>
      <w:r w:rsidRPr="005A33B3">
        <w:rPr>
          <w:rFonts w:ascii="Arial" w:hAnsi="Arial" w:cs="Arial"/>
          <w:sz w:val="22"/>
          <w:szCs w:val="22"/>
        </w:rPr>
        <w:t>if it involves another school, reporting it to the principal of that school;</w:t>
      </w:r>
    </w:p>
    <w:p w:rsidR="005A33B3" w:rsidRPr="005A33B3" w:rsidRDefault="005A33B3" w:rsidP="005A33B3">
      <w:pPr>
        <w:pStyle w:val="ListParagraph"/>
        <w:numPr>
          <w:ilvl w:val="0"/>
          <w:numId w:val="3"/>
        </w:numPr>
        <w:jc w:val="both"/>
        <w:rPr>
          <w:rFonts w:ascii="Arial" w:hAnsi="Arial" w:cs="Arial"/>
          <w:sz w:val="22"/>
          <w:szCs w:val="22"/>
        </w:rPr>
      </w:pPr>
      <w:r w:rsidRPr="005A33B3">
        <w:rPr>
          <w:rFonts w:ascii="Arial" w:hAnsi="Arial" w:cs="Arial"/>
          <w:sz w:val="22"/>
          <w:szCs w:val="22"/>
        </w:rPr>
        <w:t xml:space="preserve">keeping a record of the nature and location of the inappropriate material; and </w:t>
      </w:r>
    </w:p>
    <w:p w:rsidR="005A33B3" w:rsidRPr="005A33B3" w:rsidRDefault="005A33B3" w:rsidP="005A33B3">
      <w:pPr>
        <w:pStyle w:val="ListParagraph"/>
        <w:numPr>
          <w:ilvl w:val="0"/>
          <w:numId w:val="3"/>
        </w:numPr>
        <w:jc w:val="both"/>
        <w:rPr>
          <w:rFonts w:ascii="Arial" w:hAnsi="Arial" w:cs="Arial"/>
          <w:sz w:val="22"/>
          <w:szCs w:val="22"/>
        </w:rPr>
      </w:pPr>
      <w:r w:rsidRPr="005A33B3">
        <w:rPr>
          <w:rFonts w:ascii="Arial" w:hAnsi="Arial" w:cs="Arial"/>
          <w:sz w:val="22"/>
          <w:szCs w:val="22"/>
        </w:rPr>
        <w:t>hiding/removing/deleting it whenever possible.</w:t>
      </w:r>
    </w:p>
    <w:p w:rsidR="005A33B3" w:rsidRPr="005A33B3" w:rsidRDefault="005A33B3" w:rsidP="005A33B3">
      <w:pPr>
        <w:pStyle w:val="ListParagraph"/>
        <w:numPr>
          <w:ilvl w:val="0"/>
          <w:numId w:val="3"/>
        </w:numPr>
        <w:ind w:left="993" w:hanging="567"/>
        <w:jc w:val="both"/>
        <w:rPr>
          <w:rFonts w:ascii="Arial" w:hAnsi="Arial" w:cs="Arial"/>
          <w:sz w:val="22"/>
          <w:szCs w:val="22"/>
        </w:rPr>
      </w:pPr>
      <w:r w:rsidRPr="005A33B3">
        <w:rPr>
          <w:rFonts w:ascii="Arial" w:hAnsi="Arial" w:cs="Arial"/>
          <w:sz w:val="22"/>
          <w:szCs w:val="22"/>
        </w:rPr>
        <w:t>treat the distribution or uploading as a serious breach of school discipline by the</w:t>
      </w:r>
    </w:p>
    <w:p w:rsidR="005A33B3" w:rsidRPr="005A33B3" w:rsidRDefault="005A33B3" w:rsidP="005A33B3">
      <w:pPr>
        <w:pStyle w:val="ListParagraph"/>
        <w:ind w:left="993" w:hanging="142"/>
        <w:jc w:val="both"/>
        <w:rPr>
          <w:rFonts w:ascii="Arial" w:hAnsi="Arial" w:cs="Arial"/>
          <w:sz w:val="22"/>
          <w:szCs w:val="22"/>
        </w:rPr>
      </w:pPr>
      <w:r w:rsidRPr="005A33B3">
        <w:rPr>
          <w:rFonts w:ascii="Arial" w:hAnsi="Arial" w:cs="Arial"/>
          <w:sz w:val="22"/>
          <w:szCs w:val="22"/>
        </w:rPr>
        <w:t>student;</w:t>
      </w:r>
    </w:p>
    <w:p w:rsidR="005A33B3" w:rsidRPr="005A33B3" w:rsidRDefault="005A33B3" w:rsidP="005A33B3">
      <w:pPr>
        <w:pStyle w:val="ListParagraph"/>
        <w:numPr>
          <w:ilvl w:val="0"/>
          <w:numId w:val="3"/>
        </w:numPr>
        <w:ind w:left="851" w:hanging="425"/>
        <w:jc w:val="both"/>
        <w:rPr>
          <w:rFonts w:ascii="Arial" w:hAnsi="Arial" w:cs="Arial"/>
          <w:sz w:val="22"/>
          <w:szCs w:val="22"/>
        </w:rPr>
      </w:pPr>
      <w:r w:rsidRPr="005A33B3">
        <w:rPr>
          <w:rFonts w:ascii="Arial" w:hAnsi="Arial" w:cs="Arial"/>
          <w:sz w:val="22"/>
          <w:szCs w:val="22"/>
        </w:rPr>
        <w:t>make a report via the Online Incident Notification System as soon as practicable;</w:t>
      </w:r>
    </w:p>
    <w:p w:rsidR="005A33B3" w:rsidRPr="005A33B3" w:rsidRDefault="005A33B3" w:rsidP="005A33B3">
      <w:pPr>
        <w:pStyle w:val="ListParagraph"/>
        <w:numPr>
          <w:ilvl w:val="0"/>
          <w:numId w:val="3"/>
        </w:numPr>
        <w:ind w:left="851" w:hanging="425"/>
        <w:jc w:val="both"/>
        <w:rPr>
          <w:rFonts w:ascii="Arial" w:hAnsi="Arial" w:cs="Arial"/>
          <w:sz w:val="22"/>
          <w:szCs w:val="22"/>
        </w:rPr>
      </w:pPr>
      <w:r w:rsidRPr="005A33B3">
        <w:rPr>
          <w:rFonts w:ascii="Arial" w:hAnsi="Arial" w:cs="Arial"/>
          <w:sz w:val="22"/>
          <w:szCs w:val="22"/>
        </w:rPr>
        <w:t>communicate with, and offer support to, school staff, students and others as required; and</w:t>
      </w:r>
    </w:p>
    <w:p w:rsidR="005A33B3" w:rsidRPr="005A33B3" w:rsidRDefault="005A33B3" w:rsidP="005A33B3">
      <w:pPr>
        <w:pStyle w:val="ListParagraph"/>
        <w:numPr>
          <w:ilvl w:val="0"/>
          <w:numId w:val="3"/>
        </w:numPr>
        <w:ind w:left="851" w:hanging="425"/>
        <w:jc w:val="both"/>
        <w:rPr>
          <w:rFonts w:ascii="Arial" w:hAnsi="Arial" w:cs="Arial"/>
          <w:sz w:val="22"/>
          <w:szCs w:val="22"/>
        </w:rPr>
      </w:pPr>
      <w:r w:rsidRPr="005A33B3">
        <w:rPr>
          <w:rFonts w:ascii="Arial" w:hAnsi="Arial" w:cs="Arial"/>
          <w:sz w:val="22"/>
          <w:szCs w:val="22"/>
        </w:rPr>
        <w:t>report any illegal activity to the police.</w:t>
      </w:r>
    </w:p>
    <w:p w:rsidR="005A33B3" w:rsidRPr="005A33B3" w:rsidRDefault="005A33B3" w:rsidP="005A33B3">
      <w:pPr>
        <w:pStyle w:val="ListParagraph"/>
        <w:ind w:left="851"/>
        <w:jc w:val="both"/>
        <w:rPr>
          <w:rFonts w:ascii="Arial" w:hAnsi="Arial" w:cs="Arial"/>
          <w:sz w:val="22"/>
          <w:szCs w:val="22"/>
        </w:rPr>
      </w:pPr>
    </w:p>
    <w:p w:rsidR="005A33B3" w:rsidRPr="005A33B3" w:rsidRDefault="005A33B3" w:rsidP="005A33B3">
      <w:pPr>
        <w:numPr>
          <w:ilvl w:val="0"/>
          <w:numId w:val="2"/>
        </w:numPr>
        <w:spacing w:after="0" w:line="240" w:lineRule="auto"/>
        <w:jc w:val="both"/>
        <w:rPr>
          <w:rFonts w:ascii="Arial" w:hAnsi="Arial" w:cs="Arial"/>
        </w:rPr>
      </w:pPr>
      <w:r w:rsidRPr="005A33B3">
        <w:rPr>
          <w:rFonts w:ascii="Arial" w:hAnsi="Arial" w:cs="Arial"/>
        </w:rPr>
        <w:t>If a child brings a networked mobile electronic device onto school grounds and fails to hand it in at the front office, the parents of the child will be informed of this.</w:t>
      </w:r>
    </w:p>
    <w:p w:rsidR="005A33B3" w:rsidRPr="005A33B3" w:rsidRDefault="005A33B3" w:rsidP="005A33B3">
      <w:pPr>
        <w:ind w:left="360"/>
        <w:jc w:val="both"/>
        <w:rPr>
          <w:rFonts w:ascii="Arial" w:hAnsi="Arial" w:cs="Arial"/>
        </w:rPr>
      </w:pPr>
    </w:p>
    <w:p w:rsidR="005A33B3" w:rsidRPr="005A33B3" w:rsidRDefault="005A33B3" w:rsidP="005A33B3">
      <w:pPr>
        <w:numPr>
          <w:ilvl w:val="0"/>
          <w:numId w:val="2"/>
        </w:numPr>
        <w:spacing w:after="0" w:line="240" w:lineRule="auto"/>
        <w:jc w:val="both"/>
        <w:rPr>
          <w:rFonts w:ascii="Arial" w:hAnsi="Arial" w:cs="Arial"/>
        </w:rPr>
      </w:pPr>
      <w:r w:rsidRPr="005A33B3">
        <w:rPr>
          <w:rFonts w:ascii="Arial" w:hAnsi="Arial" w:cs="Arial"/>
        </w:rPr>
        <w:t>Repeated breaches of this policy will require a parent to collect the device and may result in the loss of Good Standing in accordance with the school’s Positive Behaviour Support Plan.</w:t>
      </w:r>
    </w:p>
    <w:p w:rsidR="005A33B3" w:rsidRPr="005A33B3" w:rsidRDefault="005A33B3" w:rsidP="005A33B3">
      <w:pPr>
        <w:jc w:val="both"/>
        <w:rPr>
          <w:rFonts w:ascii="Arial" w:hAnsi="Arial" w:cs="Arial"/>
        </w:rPr>
      </w:pPr>
    </w:p>
    <w:p w:rsidR="005A33B3" w:rsidRPr="005A33B3" w:rsidRDefault="005A33B3">
      <w:pPr>
        <w:rPr>
          <w:rFonts w:ascii="Arial" w:hAnsi="Arial" w:cs="Arial"/>
        </w:rPr>
      </w:pPr>
      <w:bookmarkStart w:id="0" w:name="_GoBack"/>
      <w:bookmarkEnd w:id="0"/>
    </w:p>
    <w:sectPr w:rsidR="005A33B3" w:rsidRPr="005A3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488C"/>
    <w:multiLevelType w:val="hybridMultilevel"/>
    <w:tmpl w:val="92DED6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5F7265FB"/>
    <w:multiLevelType w:val="hybridMultilevel"/>
    <w:tmpl w:val="637AB12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2826AD"/>
    <w:multiLevelType w:val="hybridMultilevel"/>
    <w:tmpl w:val="A64C42D0"/>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B3"/>
    <w:rsid w:val="003A0652"/>
    <w:rsid w:val="005A3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3AFC"/>
  <w15:chartTrackingRefBased/>
  <w15:docId w15:val="{52C27828-769C-4810-B47E-C739A102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B3"/>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D54AEC2E</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Cath [Bateman Primary School]</dc:creator>
  <cp:keywords/>
  <dc:description/>
  <cp:lastModifiedBy>PARRY Cath [Bateman Primary School]</cp:lastModifiedBy>
  <cp:revision>1</cp:revision>
  <dcterms:created xsi:type="dcterms:W3CDTF">2019-10-31T07:27:00Z</dcterms:created>
  <dcterms:modified xsi:type="dcterms:W3CDTF">2019-10-31T07:28:00Z</dcterms:modified>
</cp:coreProperties>
</file>